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3BB28" w14:textId="03AB897D" w:rsidR="000713E1" w:rsidRDefault="000713E1" w:rsidP="000713E1">
      <w:pPr>
        <w:pStyle w:val="Heading2"/>
      </w:pPr>
      <w:r>
        <w:t>How to use this worksheet.</w:t>
      </w:r>
    </w:p>
    <w:p w14:paraId="5CB5DDA7" w14:textId="57E7962B" w:rsidR="000713E1" w:rsidRDefault="000713E1" w:rsidP="000713E1">
      <w:r>
        <w:t xml:space="preserve">A theory of change is about what the change is that you want to make, and how you intend to make that change. </w:t>
      </w:r>
      <w:proofErr w:type="gramStart"/>
      <w:r>
        <w:t>It’s</w:t>
      </w:r>
      <w:proofErr w:type="gramEnd"/>
      <w:r>
        <w:t xml:space="preserve"> a model that helps you plan what you are doing, why </w:t>
      </w:r>
      <w:r w:rsidR="008975ED">
        <w:t>you’re</w:t>
      </w:r>
      <w:r>
        <w:t xml:space="preserve"> doing it and how you’ll achieve this change.  </w:t>
      </w:r>
    </w:p>
    <w:p w14:paraId="024A8DDB" w14:textId="3FD6FBB6" w:rsidR="000713E1" w:rsidRDefault="000713E1" w:rsidP="000713E1">
      <w:r>
        <w:t xml:space="preserve">While the theory of change you may have seen is a complex model using a framework called a logic model, </w:t>
      </w:r>
      <w:r w:rsidR="008975ED">
        <w:t>we are</w:t>
      </w:r>
      <w:r>
        <w:t xml:space="preserve"> taking it back to basics with a simplified approach. In the second part of this series, we explore the logic model that helps you to build a visual theory of change. </w:t>
      </w:r>
    </w:p>
    <w:p w14:paraId="4C025754" w14:textId="64887B1D" w:rsidR="008975ED" w:rsidRDefault="008975ED" w:rsidP="000713E1">
      <w:r>
        <w:t>This is a key step because you really need to be clear about what you are doing</w:t>
      </w:r>
      <w:proofErr w:type="gramStart"/>
      <w:r>
        <w:t xml:space="preserve">.  </w:t>
      </w:r>
      <w:proofErr w:type="gramEnd"/>
    </w:p>
    <w:p w14:paraId="0B7D563A" w14:textId="322DE90A" w:rsidR="000713E1" w:rsidRDefault="008975ED" w:rsidP="000713E1">
      <w:r>
        <w:t xml:space="preserve">For example, iClick2Learns social impact is to contribute to building resilient, inclusive, and healthy communities. At iClick2Learn, we chose to focus on how to build sustainable community organisations that are one of the biggest contributors to achieve this social impact. We know that the way to build sustainable communities is to give volunteers and staff the knowledge, tools, and insights they need to do this critical work. </w:t>
      </w:r>
    </w:p>
    <w:p w14:paraId="4272F386" w14:textId="77777777" w:rsidR="00E34EF1" w:rsidRDefault="000713E1" w:rsidP="000713E1">
      <w:pPr>
        <w:rPr>
          <w:noProof/>
        </w:rPr>
      </w:pPr>
      <w:r>
        <w:t xml:space="preserve">An example of this </w:t>
      </w:r>
      <w:r w:rsidR="008975ED">
        <w:t>for</w:t>
      </w:r>
      <w:r>
        <w:t xml:space="preserve"> iClick2Learn, shown below.</w:t>
      </w:r>
      <w:r w:rsidR="00E34EF1" w:rsidRPr="00E34EF1">
        <w:rPr>
          <w:noProof/>
        </w:rPr>
        <w:t xml:space="preserve"> </w:t>
      </w:r>
    </w:p>
    <w:p w14:paraId="7AE80222" w14:textId="6C0978FA" w:rsidR="000713E1" w:rsidRDefault="00E34EF1" w:rsidP="000713E1">
      <w:r>
        <w:rPr>
          <w:noProof/>
        </w:rPr>
        <w:drawing>
          <wp:inline distT="0" distB="0" distL="0" distR="0" wp14:anchorId="047B6C60" wp14:editId="0D5F5335">
            <wp:extent cx="5156200" cy="3822700"/>
            <wp:effectExtent l="0" t="0" r="0" b="0"/>
            <wp:docPr id="4" name="Picture 4" descr="The image shows iClick2Learns simplified social impact model. It shows a flowchart of this model which says:&#10;&#10;Because we increase availability of peer and expert knowledge to sector specific, inclusive learning resources&#10;&#10;This improves knowledge and skills of boards, committees, staff and volunteers. Skilled people contribute to the development of social change in communities and organisational sustainability.&#10;&#10;Which results in resilient; inclusive; healthy communities with sustainable community organisations&#10;&#10;There are images underneath showing the United Nations Sustainable Development Goals and the logo of Social Traders, which certifies iClick2Learn as a social enterpris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image shows iClick2Learns simplified social impact model. It shows a flowchart of this model which says:&#10;&#10;Because we increase availability of peer and expert knowledge to sector specific, inclusive learning resources&#10;&#10;This improves knowledge and skills of boards, committees, staff and volunteers. Skilled people contribute to the development of social change in communities and organisational sustainability.&#10;&#10;Which results in resilient; inclusive; healthy communities with sustainable community organisations&#10;&#10;There are images underneath showing the United Nations Sustainable Development Goals and the logo of Social Traders, which certifies iClick2Learn as a social enterprise.&#10;&#10;"/>
                    <pic:cNvPicPr/>
                  </pic:nvPicPr>
                  <pic:blipFill>
                    <a:blip r:embed="rId7">
                      <a:extLst>
                        <a:ext uri="{28A0092B-C50C-407E-A947-70E740481C1C}">
                          <a14:useLocalDpi xmlns:a14="http://schemas.microsoft.com/office/drawing/2010/main" val="0"/>
                        </a:ext>
                      </a:extLst>
                    </a:blip>
                    <a:stretch>
                      <a:fillRect/>
                    </a:stretch>
                  </pic:blipFill>
                  <pic:spPr>
                    <a:xfrm>
                      <a:off x="0" y="0"/>
                      <a:ext cx="5156200" cy="3822700"/>
                    </a:xfrm>
                    <a:prstGeom prst="rect">
                      <a:avLst/>
                    </a:prstGeom>
                  </pic:spPr>
                </pic:pic>
              </a:graphicData>
            </a:graphic>
          </wp:inline>
        </w:drawing>
      </w:r>
    </w:p>
    <w:p w14:paraId="2AB16CD3" w14:textId="3527FFCB" w:rsidR="00781FDA" w:rsidRDefault="00781FDA" w:rsidP="000713E1"/>
    <w:p w14:paraId="5A8CDDCB" w14:textId="77777777" w:rsidR="000203F1" w:rsidRDefault="000203F1" w:rsidP="000713E1"/>
    <w:p w14:paraId="55B0310E" w14:textId="4D8285AC" w:rsidR="000713E1" w:rsidRDefault="000713E1" w:rsidP="000713E1">
      <w:r>
        <w:lastRenderedPageBreak/>
        <w:t xml:space="preserve">Now, </w:t>
      </w:r>
      <w:proofErr w:type="gramStart"/>
      <w:r>
        <w:t>it’s</w:t>
      </w:r>
      <w:proofErr w:type="gramEnd"/>
      <w:r>
        <w:t xml:space="preserve"> time for you to work out your Theory of Change. </w:t>
      </w:r>
    </w:p>
    <w:p w14:paraId="753FD5BC" w14:textId="58C44DFA" w:rsidR="008975ED" w:rsidRDefault="008975ED" w:rsidP="000713E1">
      <w:r>
        <w:t xml:space="preserve">You can start from what you currently do, or you can start with the end in mind, which is what the ultimate purpose is of your organisation. There’s </w:t>
      </w:r>
      <w:proofErr w:type="gramStart"/>
      <w:r>
        <w:t>no</w:t>
      </w:r>
      <w:proofErr w:type="gramEnd"/>
      <w:r>
        <w:t xml:space="preserve"> wrong or right. Our brains all think a bit differently. The key thing is if you are going to start at point </w:t>
      </w:r>
      <w:proofErr w:type="gramStart"/>
      <w:r>
        <w:t>1</w:t>
      </w:r>
      <w:proofErr w:type="gramEnd"/>
      <w:r>
        <w:t xml:space="preserve"> below, then critically assess it by going in reverse. For example, using iClick2Learns example we could say that we </w:t>
      </w:r>
      <w:proofErr w:type="gramStart"/>
      <w:r>
        <w:t>provide</w:t>
      </w:r>
      <w:proofErr w:type="gramEnd"/>
      <w:r>
        <w:t xml:space="preserve"> training but if we aren’t focused on what type of training, or who to then we’ll have less chance of creating social impact.  </w:t>
      </w:r>
    </w:p>
    <w:p w14:paraId="69D1A169" w14:textId="2856F5E7" w:rsidR="000713E1" w:rsidRDefault="008975ED" w:rsidP="000713E1">
      <w:r>
        <w:t xml:space="preserve">By focusing on what our goal is, and how we can best achieve that goal helps us narrow our focus to what we </w:t>
      </w:r>
      <w:proofErr w:type="gramStart"/>
      <w:r>
        <w:t>were created</w:t>
      </w:r>
      <w:proofErr w:type="gramEnd"/>
      <w:r>
        <w:t xml:space="preserve"> to do.</w:t>
      </w:r>
    </w:p>
    <w:p w14:paraId="2B245CCF" w14:textId="6FAABCA7" w:rsidR="008975ED" w:rsidRDefault="008975ED" w:rsidP="000713E1"/>
    <w:p w14:paraId="04143953" w14:textId="77777777" w:rsidR="008975ED" w:rsidRPr="008975ED" w:rsidRDefault="008975ED" w:rsidP="000713E1"/>
    <w:p w14:paraId="75038CA8" w14:textId="7DF04BC1" w:rsidR="000713E1" w:rsidRDefault="000713E1" w:rsidP="000713E1">
      <w:pPr>
        <w:rPr>
          <w:lang w:val="en-US"/>
        </w:rPr>
      </w:pPr>
      <w:r w:rsidRPr="009C266E">
        <w:rPr>
          <w:lang w:val="en-US"/>
        </w:rPr>
        <w:t>If we / because we do x</w:t>
      </w:r>
    </w:p>
    <w:p w14:paraId="24380078" w14:textId="77777777" w:rsidR="000713E1" w:rsidRPr="009C266E" w:rsidRDefault="000713E1" w:rsidP="000713E1"/>
    <w:p w14:paraId="0551AC3D" w14:textId="06972673" w:rsidR="000713E1" w:rsidRDefault="000713E1" w:rsidP="000713E1">
      <w:pPr>
        <w:rPr>
          <w:lang w:val="en-US"/>
        </w:rPr>
      </w:pPr>
      <w:r w:rsidRPr="009C266E">
        <w:rPr>
          <w:lang w:val="en-US"/>
        </w:rPr>
        <w:t>By / intervention of x</w:t>
      </w:r>
    </w:p>
    <w:p w14:paraId="294962D9" w14:textId="77777777" w:rsidR="000713E1" w:rsidRPr="009C266E" w:rsidRDefault="000713E1" w:rsidP="000713E1"/>
    <w:p w14:paraId="7F61EBA1" w14:textId="77777777" w:rsidR="000713E1" w:rsidRPr="009C266E" w:rsidRDefault="000713E1" w:rsidP="000713E1">
      <w:r w:rsidRPr="009C266E">
        <w:rPr>
          <w:lang w:val="en-US"/>
        </w:rPr>
        <w:t>This results in</w:t>
      </w:r>
    </w:p>
    <w:p w14:paraId="3AC4CAD7" w14:textId="77777777" w:rsidR="00553344" w:rsidRDefault="00553344">
      <w:pPr>
        <w:pBdr>
          <w:top w:val="nil"/>
          <w:left w:val="nil"/>
          <w:bottom w:val="nil"/>
          <w:right w:val="nil"/>
          <w:between w:val="nil"/>
        </w:pBdr>
        <w:spacing w:after="0" w:line="240" w:lineRule="auto"/>
        <w:rPr>
          <w:color w:val="313131"/>
        </w:rPr>
      </w:pPr>
    </w:p>
    <w:sectPr w:rsidR="00553344">
      <w:headerReference w:type="default" r:id="rId8"/>
      <w:footerReference w:type="even" r:id="rId9"/>
      <w:footerReference w:type="default" r:id="rId10"/>
      <w:pgSz w:w="11906" w:h="16838"/>
      <w:pgMar w:top="142" w:right="1440" w:bottom="1440" w:left="100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A987" w14:textId="77777777" w:rsidR="00475A7D" w:rsidRDefault="00475A7D">
      <w:pPr>
        <w:spacing w:after="0" w:line="240" w:lineRule="auto"/>
      </w:pPr>
      <w:r>
        <w:separator/>
      </w:r>
    </w:p>
  </w:endnote>
  <w:endnote w:type="continuationSeparator" w:id="0">
    <w:p w14:paraId="4D1E869A" w14:textId="77777777" w:rsidR="00475A7D" w:rsidRDefault="00475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9C3A" w14:textId="77777777" w:rsidR="00553344" w:rsidRDefault="00D3039A">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475A7D">
      <w:rPr>
        <w:color w:val="000000"/>
      </w:rPr>
      <w:fldChar w:fldCharType="separate"/>
    </w:r>
    <w:r>
      <w:rPr>
        <w:color w:val="000000"/>
      </w:rPr>
      <w:fldChar w:fldCharType="end"/>
    </w:r>
  </w:p>
  <w:p w14:paraId="62333D6D" w14:textId="77777777" w:rsidR="00553344" w:rsidRDefault="00553344">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6099" w14:textId="40816E4E" w:rsidR="00616A77" w:rsidRDefault="00616A77">
    <w:pPr>
      <w:pBdr>
        <w:top w:val="single" w:sz="4" w:space="1" w:color="000000"/>
        <w:left w:val="nil"/>
        <w:bottom w:val="nil"/>
        <w:right w:val="nil"/>
        <w:between w:val="nil"/>
      </w:pBdr>
      <w:tabs>
        <w:tab w:val="center" w:pos="4513"/>
        <w:tab w:val="right" w:pos="9026"/>
      </w:tabs>
      <w:spacing w:after="0" w:line="240" w:lineRule="auto"/>
      <w:rPr>
        <w:color w:val="000000"/>
        <w:sz w:val="20"/>
        <w:szCs w:val="20"/>
      </w:rPr>
    </w:pPr>
    <w:r>
      <w:rPr>
        <w:color w:val="000000"/>
        <w:sz w:val="20"/>
        <w:szCs w:val="20"/>
      </w:rPr>
      <w:t>This information is intended as a guide only. It is not advice</w:t>
    </w:r>
    <w:r>
      <w:rPr>
        <w:noProof/>
      </w:rPr>
      <w:drawing>
        <wp:anchor distT="0" distB="0" distL="114300" distR="114300" simplePos="0" relativeHeight="251662336" behindDoc="0" locked="0" layoutInCell="1" hidden="0" allowOverlap="1" wp14:anchorId="07A145F3" wp14:editId="510524B6">
          <wp:simplePos x="0" y="0"/>
          <wp:positionH relativeFrom="column">
            <wp:posOffset>-5078</wp:posOffset>
          </wp:positionH>
          <wp:positionV relativeFrom="paragraph">
            <wp:posOffset>60289</wp:posOffset>
          </wp:positionV>
          <wp:extent cx="904352" cy="217955"/>
          <wp:effectExtent l="0" t="0" r="0" b="0"/>
          <wp:wrapSquare wrapText="bothSides" distT="0" distB="0" distL="114300" distR="114300"/>
          <wp:docPr id="27" name="image4.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Icon&#10;&#10;Description automatically generated"/>
                  <pic:cNvPicPr preferRelativeResize="0"/>
                </pic:nvPicPr>
                <pic:blipFill>
                  <a:blip r:embed="rId1"/>
                  <a:srcRect/>
                  <a:stretch>
                    <a:fillRect/>
                  </a:stretch>
                </pic:blipFill>
                <pic:spPr>
                  <a:xfrm>
                    <a:off x="0" y="0"/>
                    <a:ext cx="904352" cy="217955"/>
                  </a:xfrm>
                  <a:prstGeom prst="rect">
                    <a:avLst/>
                  </a:prstGeom>
                  <a:ln/>
                </pic:spPr>
              </pic:pic>
            </a:graphicData>
          </a:graphic>
        </wp:anchor>
      </w:drawing>
    </w:r>
    <w:r>
      <w:rPr>
        <w:color w:val="000000"/>
        <w:sz w:val="20"/>
        <w:szCs w:val="20"/>
      </w:rPr>
      <w:t xml:space="preserve">. You are allowed to adapt the template and share with acknowledgement.  You cannot distribute to others or use for commercial purposes. See more at </w:t>
    </w:r>
    <w:r w:rsidRPr="00616A77">
      <w:rPr>
        <w:color w:val="000000"/>
        <w:sz w:val="20"/>
        <w:szCs w:val="20"/>
      </w:rPr>
      <w:t>https://www.iclick2learn.com.au/terms-and-conditions/</w:t>
    </w:r>
  </w:p>
  <w:p w14:paraId="3BD5A2B2" w14:textId="6E95D03B" w:rsidR="00616A77" w:rsidRDefault="00616A77">
    <w:pPr>
      <w:pBdr>
        <w:top w:val="single" w:sz="4" w:space="1" w:color="000000"/>
        <w:left w:val="nil"/>
        <w:bottom w:val="nil"/>
        <w:right w:val="nil"/>
        <w:between w:val="nil"/>
      </w:pBdr>
      <w:tabs>
        <w:tab w:val="center" w:pos="4513"/>
        <w:tab w:val="right" w:pos="9026"/>
      </w:tabs>
      <w:spacing w:after="0" w:line="240" w:lineRule="auto"/>
      <w:rPr>
        <w:color w:val="000000"/>
        <w:sz w:val="20"/>
        <w:szCs w:val="20"/>
      </w:rPr>
    </w:pPr>
    <w:r>
      <w:rPr>
        <w:color w:val="000000"/>
        <w:sz w:val="20"/>
        <w:szCs w:val="20"/>
      </w:rPr>
      <w:t xml:space="preserve">An acceptable acknowledgement is placing the following on the footer of your adapted document.   </w:t>
    </w:r>
  </w:p>
  <w:p w14:paraId="110D97CB" w14:textId="4F4ED003" w:rsidR="00553344" w:rsidRDefault="00616A77" w:rsidP="00616A77">
    <w:pPr>
      <w:pBdr>
        <w:top w:val="single" w:sz="4" w:space="1" w:color="000000"/>
        <w:left w:val="nil"/>
        <w:bottom w:val="nil"/>
        <w:right w:val="nil"/>
        <w:between w:val="nil"/>
      </w:pBdr>
      <w:tabs>
        <w:tab w:val="center" w:pos="4513"/>
        <w:tab w:val="right" w:pos="9026"/>
      </w:tabs>
      <w:spacing w:after="0" w:line="240" w:lineRule="auto"/>
      <w:rPr>
        <w:color w:val="000000"/>
        <w:sz w:val="20"/>
        <w:szCs w:val="20"/>
      </w:rPr>
    </w:pPr>
    <w:r>
      <w:rPr>
        <w:color w:val="000000"/>
        <w:sz w:val="20"/>
        <w:szCs w:val="20"/>
      </w:rPr>
      <w:t xml:space="preserve">© (Year and Your organisation). Adapted with permission from </w:t>
    </w:r>
    <w:proofErr w:type="spellStart"/>
    <w:r>
      <w:rPr>
        <w:color w:val="000000"/>
        <w:sz w:val="20"/>
        <w:szCs w:val="20"/>
      </w:rPr>
      <w:t>i</w:t>
    </w:r>
    <w:proofErr w:type="spellEnd"/>
    <w:r w:rsidR="00AD1B3F" w:rsidRPr="00AD1B3F">
      <w:rPr>
        <w:color w:val="000000"/>
        <w:sz w:val="20"/>
        <w:szCs w:val="20"/>
      </w:rPr>
      <w:t xml:space="preserve"> </w:t>
    </w:r>
    <w:r w:rsidR="00AD1B3F">
      <w:rPr>
        <w:color w:val="000000"/>
        <w:sz w:val="20"/>
        <w:szCs w:val="20"/>
      </w:rPr>
      <w:t>iClick2Learn: Your not-for-profit guide</w:t>
    </w:r>
    <w:r>
      <w:rPr>
        <w:color w:val="000000"/>
        <w:sz w:val="20"/>
        <w:szCs w:val="20"/>
      </w:rPr>
      <w:t xml:space="preserve"> </w:t>
    </w:r>
    <w:r>
      <w:rPr>
        <w:color w:val="000000"/>
      </w:rPr>
      <w:t xml:space="preserve"> </w:t>
    </w:r>
    <w:r w:rsidR="00AD1B3F">
      <w:rPr>
        <w:color w:val="000000"/>
      </w:rPr>
      <w:t xml:space="preserve">  </w:t>
    </w:r>
    <w:r>
      <w:rPr>
        <w:color w:val="000000"/>
      </w:rPr>
      <w:t xml:space="preserve"> </w:t>
    </w:r>
    <w:r w:rsidR="00D3039A">
      <w:rPr>
        <w:color w:val="000000"/>
      </w:rPr>
      <w:fldChar w:fldCharType="begin"/>
    </w:r>
    <w:r w:rsidR="00D3039A">
      <w:rPr>
        <w:color w:val="000000"/>
      </w:rPr>
      <w:instrText>PAGE</w:instrText>
    </w:r>
    <w:r w:rsidR="00D3039A">
      <w:rPr>
        <w:color w:val="000000"/>
      </w:rPr>
      <w:fldChar w:fldCharType="separate"/>
    </w:r>
    <w:r>
      <w:rPr>
        <w:noProof/>
        <w:color w:val="000000"/>
      </w:rPr>
      <w:t>1</w:t>
    </w:r>
    <w:r w:rsidR="00D3039A">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B5D33" w14:textId="77777777" w:rsidR="00475A7D" w:rsidRDefault="00475A7D">
      <w:pPr>
        <w:spacing w:after="0" w:line="240" w:lineRule="auto"/>
      </w:pPr>
      <w:r>
        <w:separator/>
      </w:r>
    </w:p>
  </w:footnote>
  <w:footnote w:type="continuationSeparator" w:id="0">
    <w:p w14:paraId="0C20E170" w14:textId="77777777" w:rsidR="00475A7D" w:rsidRDefault="00475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F9E0" w14:textId="315A9B37" w:rsidR="00B90F15" w:rsidRDefault="00D3039A" w:rsidP="00B90F15">
    <w:pPr>
      <w:spacing w:after="0" w:line="240" w:lineRule="auto"/>
      <w:textDirection w:val="btLr"/>
    </w:pPr>
    <w:r>
      <w:rPr>
        <w:rFonts w:ascii="Century Gothic" w:eastAsia="Century Gothic" w:hAnsi="Century Gothic" w:cs="Century Gothic"/>
        <w:b/>
        <w:color w:val="006A90"/>
        <w:sz w:val="32"/>
        <w:szCs w:val="32"/>
      </w:rPr>
      <w:t xml:space="preserve"> </w:t>
    </w:r>
    <w:r>
      <w:rPr>
        <w:noProof/>
      </w:rPr>
      <mc:AlternateContent>
        <mc:Choice Requires="wpg">
          <w:drawing>
            <wp:anchor distT="0" distB="0" distL="114300" distR="114300" simplePos="0" relativeHeight="251658240" behindDoc="0" locked="0" layoutInCell="1" hidden="0" allowOverlap="1" wp14:anchorId="668B026F" wp14:editId="7DE959D3">
              <wp:simplePos x="0" y="0"/>
              <wp:positionH relativeFrom="column">
                <wp:posOffset>1</wp:posOffset>
              </wp:positionH>
              <wp:positionV relativeFrom="paragraph">
                <wp:posOffset>228600</wp:posOffset>
              </wp:positionV>
              <wp:extent cx="6504305"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2093848" y="3780000"/>
                        <a:ext cx="6504305" cy="0"/>
                      </a:xfrm>
                      <a:prstGeom prst="straightConnector1">
                        <a:avLst/>
                      </a:prstGeom>
                      <a:noFill/>
                      <a:ln w="9525" cap="flat" cmpd="sng">
                        <a:solidFill>
                          <a:srgbClr val="7CBD3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6504305" cy="12700"/>
              <wp:effectExtent b="0" l="0" r="0" t="0"/>
              <wp:wrapNone/>
              <wp:docPr id="2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504305"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7C27FD5E" wp14:editId="252FF9F5">
          <wp:simplePos x="0" y="0"/>
          <wp:positionH relativeFrom="column">
            <wp:posOffset>4659922</wp:posOffset>
          </wp:positionH>
          <wp:positionV relativeFrom="paragraph">
            <wp:posOffset>-300110</wp:posOffset>
          </wp:positionV>
          <wp:extent cx="1855839" cy="496467"/>
          <wp:effectExtent l="0" t="0" r="0" b="0"/>
          <wp:wrapNone/>
          <wp:docPr id="26" name="image3.png" descr="A screenshot of a video gam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A screenshot of a video game&#10;&#10;Description automatically generated with medium confidence"/>
                  <pic:cNvPicPr preferRelativeResize="0"/>
                </pic:nvPicPr>
                <pic:blipFill>
                  <a:blip r:embed="rId2"/>
                  <a:srcRect/>
                  <a:stretch>
                    <a:fillRect/>
                  </a:stretch>
                </pic:blipFill>
                <pic:spPr>
                  <a:xfrm>
                    <a:off x="0" y="0"/>
                    <a:ext cx="1855839" cy="496467"/>
                  </a:xfrm>
                  <a:prstGeom prst="rect">
                    <a:avLst/>
                  </a:prstGeom>
                  <a:ln/>
                </pic:spPr>
              </pic:pic>
            </a:graphicData>
          </a:graphic>
        </wp:anchor>
      </w:drawing>
    </w:r>
    <w:r w:rsidR="00B90F15" w:rsidRPr="00B90F15">
      <w:rPr>
        <w:rFonts w:ascii="Century Gothic" w:eastAsia="Century Gothic" w:hAnsi="Century Gothic" w:cs="Century Gothic"/>
        <w:b/>
        <w:color w:val="006A90"/>
        <w:sz w:val="32"/>
      </w:rPr>
      <w:t xml:space="preserve"> </w:t>
    </w:r>
    <w:r w:rsidR="000713E1">
      <w:rPr>
        <w:rFonts w:ascii="Century Gothic" w:eastAsia="Century Gothic" w:hAnsi="Century Gothic" w:cs="Century Gothic"/>
        <w:b/>
        <w:color w:val="006A90"/>
        <w:sz w:val="32"/>
      </w:rPr>
      <w:t>Theory of Change worksheet</w:t>
    </w:r>
    <w:r w:rsidR="00B90F15">
      <w:rPr>
        <w:rFonts w:ascii="Century Gothic" w:eastAsia="Century Gothic" w:hAnsi="Century Gothic" w:cs="Century Gothic"/>
        <w:b/>
        <w:color w:val="006A90"/>
        <w:sz w:val="32"/>
      </w:rPr>
      <w:t xml:space="preserve"> </w:t>
    </w:r>
  </w:p>
  <w:p w14:paraId="0E92F350" w14:textId="6FCAFD49" w:rsidR="00553344" w:rsidRDefault="00553344">
    <w:pPr>
      <w:pBdr>
        <w:top w:val="nil"/>
        <w:left w:val="nil"/>
        <w:bottom w:val="nil"/>
        <w:right w:val="nil"/>
        <w:between w:val="nil"/>
      </w:pBdr>
      <w:tabs>
        <w:tab w:val="center" w:pos="4513"/>
        <w:tab w:val="right" w:pos="9026"/>
      </w:tabs>
      <w:spacing w:after="0" w:line="240" w:lineRule="auto"/>
      <w:rPr>
        <w:rFonts w:ascii="Century Gothic" w:eastAsia="Century Gothic" w:hAnsi="Century Gothic" w:cs="Century Gothic"/>
        <w:b/>
        <w:color w:val="00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344"/>
    <w:rsid w:val="000203F1"/>
    <w:rsid w:val="000713E1"/>
    <w:rsid w:val="000B22D1"/>
    <w:rsid w:val="00475A7D"/>
    <w:rsid w:val="00553344"/>
    <w:rsid w:val="005E1598"/>
    <w:rsid w:val="00616A77"/>
    <w:rsid w:val="006248A2"/>
    <w:rsid w:val="00781FDA"/>
    <w:rsid w:val="008975ED"/>
    <w:rsid w:val="00AD1B3F"/>
    <w:rsid w:val="00AE4D5E"/>
    <w:rsid w:val="00B90F15"/>
    <w:rsid w:val="00D3039A"/>
    <w:rsid w:val="00E34EF1"/>
    <w:rsid w:val="00F41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11027"/>
  <w15:docId w15:val="{18FD6DAE-C112-864E-AFBF-1DDE9400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AU"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284"/>
  </w:style>
  <w:style w:type="paragraph" w:styleId="Heading1">
    <w:name w:val="heading 1"/>
    <w:basedOn w:val="Normal"/>
    <w:next w:val="Normal"/>
    <w:link w:val="Heading1Char"/>
    <w:uiPriority w:val="9"/>
    <w:qFormat/>
    <w:rsid w:val="00337284"/>
    <w:pPr>
      <w:keepNext/>
      <w:keepLines/>
      <w:spacing w:before="480" w:after="0"/>
      <w:outlineLvl w:val="0"/>
    </w:pPr>
    <w:rPr>
      <w:rFonts w:ascii="Century Gothic" w:eastAsiaTheme="majorEastAsia" w:hAnsi="Century Gothic"/>
      <w:b/>
      <w:bCs/>
      <w:color w:val="006A90"/>
      <w:sz w:val="32"/>
      <w:szCs w:val="32"/>
    </w:rPr>
  </w:style>
  <w:style w:type="paragraph" w:styleId="Heading2">
    <w:name w:val="heading 2"/>
    <w:basedOn w:val="Normal"/>
    <w:next w:val="Normal"/>
    <w:link w:val="Heading2Char"/>
    <w:uiPriority w:val="9"/>
    <w:unhideWhenUsed/>
    <w:qFormat/>
    <w:rsid w:val="00337284"/>
    <w:pPr>
      <w:keepNext/>
      <w:keepLines/>
      <w:spacing w:before="200" w:after="0"/>
      <w:outlineLvl w:val="1"/>
    </w:pPr>
    <w:rPr>
      <w:rFonts w:ascii="Century Gothic" w:eastAsiaTheme="majorEastAsia" w:hAnsi="Century Gothic"/>
      <w:b/>
      <w:bCs/>
      <w:color w:val="0096CC"/>
      <w:sz w:val="28"/>
      <w:szCs w:val="28"/>
    </w:rPr>
  </w:style>
  <w:style w:type="paragraph" w:styleId="Heading3">
    <w:name w:val="heading 3"/>
    <w:basedOn w:val="Normal"/>
    <w:next w:val="Normal"/>
    <w:link w:val="Heading3Char"/>
    <w:uiPriority w:val="9"/>
    <w:semiHidden/>
    <w:unhideWhenUsed/>
    <w:qFormat/>
    <w:rsid w:val="00337284"/>
    <w:pPr>
      <w:keepNext/>
      <w:keepLines/>
      <w:spacing w:before="200" w:after="0"/>
      <w:outlineLvl w:val="2"/>
    </w:pPr>
    <w:rPr>
      <w:rFonts w:ascii="Century Gothic" w:eastAsiaTheme="majorEastAsia" w:hAnsi="Century Gothic"/>
      <w:b/>
      <w:bCs/>
      <w:color w:val="00BCFF"/>
      <w:sz w:val="26"/>
      <w:szCs w:val="26"/>
    </w:rPr>
  </w:style>
  <w:style w:type="paragraph" w:styleId="Heading4">
    <w:name w:val="heading 4"/>
    <w:basedOn w:val="Normal"/>
    <w:next w:val="Normal"/>
    <w:link w:val="Heading4Char"/>
    <w:uiPriority w:val="9"/>
    <w:semiHidden/>
    <w:unhideWhenUsed/>
    <w:qFormat/>
    <w:rsid w:val="00337284"/>
    <w:pPr>
      <w:keepNext/>
      <w:keepLines/>
      <w:spacing w:before="40" w:after="0"/>
      <w:outlineLvl w:val="3"/>
    </w:pPr>
    <w:rPr>
      <w:rFonts w:ascii="Century Gothic" w:eastAsiaTheme="majorEastAsia" w:hAnsi="Century Gothic"/>
      <w:i/>
      <w:iCs/>
      <w:color w:val="31313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7284"/>
    <w:pPr>
      <w:spacing w:before="120" w:after="0" w:line="240" w:lineRule="auto"/>
      <w:contextualSpacing/>
      <w:outlineLvl w:val="0"/>
    </w:pPr>
    <w:rPr>
      <w:rFonts w:ascii="Century Gothic" w:eastAsiaTheme="majorEastAsia" w:hAnsi="Century Gothic"/>
      <w:b/>
      <w:bCs/>
      <w:color w:val="006A90"/>
      <w:spacing w:val="-10"/>
      <w:kern w:val="28"/>
      <w:sz w:val="56"/>
      <w:szCs w:val="56"/>
    </w:rPr>
  </w:style>
  <w:style w:type="character" w:customStyle="1" w:styleId="Heading2Char">
    <w:name w:val="Heading 2 Char"/>
    <w:basedOn w:val="DefaultParagraphFont"/>
    <w:link w:val="Heading2"/>
    <w:uiPriority w:val="9"/>
    <w:rsid w:val="00337284"/>
    <w:rPr>
      <w:rFonts w:ascii="Century Gothic" w:eastAsiaTheme="majorEastAsia" w:hAnsi="Century Gothic" w:cs="Arial"/>
      <w:b/>
      <w:bCs/>
      <w:color w:val="0096CC"/>
      <w:sz w:val="28"/>
      <w:szCs w:val="28"/>
    </w:rPr>
  </w:style>
  <w:style w:type="character" w:customStyle="1" w:styleId="Heading1Char">
    <w:name w:val="Heading 1 Char"/>
    <w:basedOn w:val="DefaultParagraphFont"/>
    <w:link w:val="Heading1"/>
    <w:uiPriority w:val="9"/>
    <w:rsid w:val="00337284"/>
    <w:rPr>
      <w:rFonts w:ascii="Century Gothic" w:eastAsiaTheme="majorEastAsia" w:hAnsi="Century Gothic" w:cs="Arial"/>
      <w:b/>
      <w:bCs/>
      <w:color w:val="006A90"/>
      <w:sz w:val="32"/>
      <w:szCs w:val="32"/>
    </w:rPr>
  </w:style>
  <w:style w:type="paragraph" w:styleId="BalloonText">
    <w:name w:val="Balloon Text"/>
    <w:basedOn w:val="Normal"/>
    <w:link w:val="BalloonTextChar"/>
    <w:uiPriority w:val="99"/>
    <w:semiHidden/>
    <w:unhideWhenUsed/>
    <w:rsid w:val="00FE3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37"/>
    <w:rPr>
      <w:rFonts w:ascii="Tahoma" w:hAnsi="Tahoma" w:cs="Tahoma"/>
      <w:sz w:val="16"/>
      <w:szCs w:val="16"/>
    </w:rPr>
  </w:style>
  <w:style w:type="paragraph" w:styleId="Header">
    <w:name w:val="header"/>
    <w:basedOn w:val="Normal"/>
    <w:link w:val="HeaderChar"/>
    <w:uiPriority w:val="99"/>
    <w:unhideWhenUsed/>
    <w:rsid w:val="00FE3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837"/>
  </w:style>
  <w:style w:type="paragraph" w:styleId="Footer">
    <w:name w:val="footer"/>
    <w:basedOn w:val="Normal"/>
    <w:link w:val="FooterChar"/>
    <w:uiPriority w:val="99"/>
    <w:unhideWhenUsed/>
    <w:rsid w:val="00FE3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837"/>
  </w:style>
  <w:style w:type="character" w:customStyle="1" w:styleId="Heading3Char">
    <w:name w:val="Heading 3 Char"/>
    <w:basedOn w:val="DefaultParagraphFont"/>
    <w:link w:val="Heading3"/>
    <w:uiPriority w:val="9"/>
    <w:rsid w:val="00337284"/>
    <w:rPr>
      <w:rFonts w:ascii="Century Gothic" w:eastAsiaTheme="majorEastAsia" w:hAnsi="Century Gothic" w:cs="Arial"/>
      <w:b/>
      <w:bCs/>
      <w:color w:val="00BCFF"/>
      <w:sz w:val="26"/>
      <w:szCs w:val="26"/>
    </w:rPr>
  </w:style>
  <w:style w:type="paragraph" w:styleId="NoSpacing">
    <w:name w:val="No Spacing"/>
    <w:uiPriority w:val="1"/>
    <w:qFormat/>
    <w:rsid w:val="00337284"/>
    <w:pPr>
      <w:spacing w:after="0" w:line="240" w:lineRule="auto"/>
    </w:pPr>
    <w:rPr>
      <w:color w:val="313131"/>
    </w:rPr>
  </w:style>
  <w:style w:type="character" w:styleId="Hyperlink">
    <w:name w:val="Hyperlink"/>
    <w:basedOn w:val="DefaultParagraphFont"/>
    <w:uiPriority w:val="99"/>
    <w:unhideWhenUsed/>
    <w:rsid w:val="00B66A86"/>
    <w:rPr>
      <w:color w:val="0000FF" w:themeColor="hyperlink"/>
      <w:u w:val="single"/>
    </w:rPr>
  </w:style>
  <w:style w:type="paragraph" w:styleId="TOCHeading">
    <w:name w:val="TOC Heading"/>
    <w:basedOn w:val="Heading1"/>
    <w:next w:val="Normal"/>
    <w:uiPriority w:val="39"/>
    <w:semiHidden/>
    <w:unhideWhenUsed/>
    <w:qFormat/>
    <w:rsid w:val="00B66A86"/>
    <w:pPr>
      <w:outlineLvl w:val="9"/>
    </w:pPr>
    <w:rPr>
      <w:lang w:val="en-US"/>
    </w:rPr>
  </w:style>
  <w:style w:type="paragraph" w:styleId="TOC1">
    <w:name w:val="toc 1"/>
    <w:basedOn w:val="Normal"/>
    <w:next w:val="Normal"/>
    <w:autoRedefine/>
    <w:uiPriority w:val="39"/>
    <w:unhideWhenUsed/>
    <w:rsid w:val="00B66A86"/>
    <w:pPr>
      <w:spacing w:after="100"/>
    </w:pPr>
  </w:style>
  <w:style w:type="paragraph" w:styleId="TOC2">
    <w:name w:val="toc 2"/>
    <w:basedOn w:val="Normal"/>
    <w:next w:val="Normal"/>
    <w:autoRedefine/>
    <w:uiPriority w:val="39"/>
    <w:unhideWhenUsed/>
    <w:rsid w:val="00B66A86"/>
    <w:pPr>
      <w:spacing w:after="100"/>
      <w:ind w:left="220"/>
    </w:pPr>
  </w:style>
  <w:style w:type="paragraph" w:styleId="TOC3">
    <w:name w:val="toc 3"/>
    <w:basedOn w:val="Normal"/>
    <w:next w:val="Normal"/>
    <w:autoRedefine/>
    <w:uiPriority w:val="39"/>
    <w:unhideWhenUsed/>
    <w:rsid w:val="00B66A86"/>
    <w:pPr>
      <w:spacing w:after="100"/>
      <w:ind w:left="440"/>
    </w:pPr>
  </w:style>
  <w:style w:type="character" w:customStyle="1" w:styleId="cc-license-title">
    <w:name w:val="cc-license-title"/>
    <w:basedOn w:val="DefaultParagraphFont"/>
    <w:rsid w:val="00366115"/>
  </w:style>
  <w:style w:type="character" w:customStyle="1" w:styleId="cc-license-identifier">
    <w:name w:val="cc-license-identifier"/>
    <w:basedOn w:val="DefaultParagraphFont"/>
    <w:rsid w:val="00366115"/>
  </w:style>
  <w:style w:type="character" w:customStyle="1" w:styleId="Heading4Char">
    <w:name w:val="Heading 4 Char"/>
    <w:basedOn w:val="DefaultParagraphFont"/>
    <w:link w:val="Heading4"/>
    <w:uiPriority w:val="9"/>
    <w:rsid w:val="00337284"/>
    <w:rPr>
      <w:rFonts w:ascii="Century Gothic" w:eastAsiaTheme="majorEastAsia" w:hAnsi="Century Gothic" w:cs="Arial"/>
      <w:i/>
      <w:iCs/>
      <w:color w:val="313131"/>
      <w:sz w:val="24"/>
      <w:szCs w:val="24"/>
    </w:rPr>
  </w:style>
  <w:style w:type="character" w:customStyle="1" w:styleId="TitleChar">
    <w:name w:val="Title Char"/>
    <w:basedOn w:val="DefaultParagraphFont"/>
    <w:link w:val="Title"/>
    <w:uiPriority w:val="10"/>
    <w:rsid w:val="00337284"/>
    <w:rPr>
      <w:rFonts w:ascii="Century Gothic" w:eastAsiaTheme="majorEastAsia" w:hAnsi="Century Gothic" w:cs="Arial"/>
      <w:b/>
      <w:bCs/>
      <w:color w:val="006A90"/>
      <w:spacing w:val="-10"/>
      <w:kern w:val="28"/>
      <w:sz w:val="56"/>
      <w:szCs w:val="56"/>
    </w:rPr>
  </w:style>
  <w:style w:type="paragraph" w:styleId="Subtitle">
    <w:name w:val="Subtitle"/>
    <w:basedOn w:val="Normal"/>
    <w:next w:val="Normal"/>
    <w:link w:val="SubtitleChar"/>
    <w:uiPriority w:val="11"/>
    <w:qFormat/>
    <w:pPr>
      <w:spacing w:after="160"/>
    </w:pPr>
    <w:rPr>
      <w:color w:val="006A90"/>
    </w:rPr>
  </w:style>
  <w:style w:type="character" w:customStyle="1" w:styleId="SubtitleChar">
    <w:name w:val="Subtitle Char"/>
    <w:basedOn w:val="DefaultParagraphFont"/>
    <w:link w:val="Subtitle"/>
    <w:uiPriority w:val="11"/>
    <w:rsid w:val="00337284"/>
    <w:rPr>
      <w:rFonts w:ascii="Arial" w:eastAsiaTheme="minorEastAsia" w:hAnsi="Arial" w:cs="Arial"/>
      <w:color w:val="006A90"/>
      <w:spacing w:val="15"/>
      <w:sz w:val="24"/>
    </w:rPr>
  </w:style>
  <w:style w:type="character" w:styleId="SubtleEmphasis">
    <w:name w:val="Subtle Emphasis"/>
    <w:basedOn w:val="DefaultParagraphFont"/>
    <w:uiPriority w:val="19"/>
    <w:qFormat/>
    <w:rsid w:val="00337284"/>
    <w:rPr>
      <w:rFonts w:cs="Arial"/>
      <w:i/>
      <w:iCs/>
      <w:color w:val="006A90"/>
    </w:rPr>
  </w:style>
  <w:style w:type="character" w:styleId="Emphasis">
    <w:name w:val="Emphasis"/>
    <w:basedOn w:val="DefaultParagraphFont"/>
    <w:uiPriority w:val="20"/>
    <w:qFormat/>
    <w:rsid w:val="00337284"/>
    <w:rPr>
      <w:rFonts w:cs="Arial"/>
      <w:i/>
      <w:iCs/>
      <w:color w:val="313131"/>
    </w:rPr>
  </w:style>
  <w:style w:type="character" w:styleId="IntenseEmphasis">
    <w:name w:val="Intense Emphasis"/>
    <w:basedOn w:val="DefaultParagraphFont"/>
    <w:uiPriority w:val="21"/>
    <w:qFormat/>
    <w:rsid w:val="00337284"/>
    <w:rPr>
      <w:rFonts w:cs="Arial"/>
      <w:i/>
      <w:iCs/>
      <w:color w:val="0096CC"/>
    </w:rPr>
  </w:style>
  <w:style w:type="character" w:styleId="Strong">
    <w:name w:val="Strong"/>
    <w:basedOn w:val="DefaultParagraphFont"/>
    <w:uiPriority w:val="22"/>
    <w:qFormat/>
    <w:rsid w:val="00337284"/>
    <w:rPr>
      <w:rFonts w:cs="Arial"/>
      <w:b/>
      <w:bCs/>
      <w:color w:val="313131"/>
    </w:rPr>
  </w:style>
  <w:style w:type="paragraph" w:styleId="Quote">
    <w:name w:val="Quote"/>
    <w:basedOn w:val="Normal"/>
    <w:next w:val="Normal"/>
    <w:link w:val="QuoteChar"/>
    <w:uiPriority w:val="29"/>
    <w:qFormat/>
    <w:rsid w:val="00337284"/>
    <w:pPr>
      <w:spacing w:before="200" w:after="160"/>
      <w:ind w:left="864" w:right="864"/>
      <w:jc w:val="center"/>
    </w:pPr>
    <w:rPr>
      <w:i/>
      <w:iCs/>
      <w:color w:val="313131"/>
    </w:rPr>
  </w:style>
  <w:style w:type="character" w:customStyle="1" w:styleId="QuoteChar">
    <w:name w:val="Quote Char"/>
    <w:basedOn w:val="DefaultParagraphFont"/>
    <w:link w:val="Quote"/>
    <w:uiPriority w:val="29"/>
    <w:rsid w:val="00337284"/>
    <w:rPr>
      <w:rFonts w:ascii="Arial" w:hAnsi="Arial" w:cs="Arial"/>
      <w:i/>
      <w:iCs/>
      <w:color w:val="313131"/>
      <w:sz w:val="24"/>
    </w:rPr>
  </w:style>
  <w:style w:type="paragraph" w:styleId="IntenseQuote">
    <w:name w:val="Intense Quote"/>
    <w:basedOn w:val="Normal"/>
    <w:next w:val="Normal"/>
    <w:link w:val="IntenseQuoteChar"/>
    <w:uiPriority w:val="30"/>
    <w:qFormat/>
    <w:rsid w:val="00337284"/>
    <w:pPr>
      <w:pBdr>
        <w:top w:val="single" w:sz="4" w:space="10" w:color="4F81BD" w:themeColor="accent1"/>
        <w:bottom w:val="single" w:sz="4" w:space="10" w:color="4F81BD" w:themeColor="accent1"/>
      </w:pBdr>
      <w:spacing w:before="360" w:after="360"/>
      <w:ind w:left="864" w:right="864"/>
      <w:jc w:val="center"/>
    </w:pPr>
    <w:rPr>
      <w:i/>
      <w:iCs/>
      <w:color w:val="006A90"/>
    </w:rPr>
  </w:style>
  <w:style w:type="character" w:customStyle="1" w:styleId="IntenseQuoteChar">
    <w:name w:val="Intense Quote Char"/>
    <w:basedOn w:val="DefaultParagraphFont"/>
    <w:link w:val="IntenseQuote"/>
    <w:uiPriority w:val="30"/>
    <w:rsid w:val="00337284"/>
    <w:rPr>
      <w:rFonts w:ascii="Arial" w:hAnsi="Arial" w:cs="Arial"/>
      <w:i/>
      <w:iCs/>
      <w:color w:val="006A90"/>
      <w:sz w:val="24"/>
    </w:rPr>
  </w:style>
  <w:style w:type="character" w:styleId="SubtleReference">
    <w:name w:val="Subtle Reference"/>
    <w:basedOn w:val="DefaultParagraphFont"/>
    <w:uiPriority w:val="31"/>
    <w:qFormat/>
    <w:rsid w:val="00337284"/>
    <w:rPr>
      <w:rFonts w:cs="Arial"/>
      <w:smallCaps/>
      <w:color w:val="313131"/>
    </w:rPr>
  </w:style>
  <w:style w:type="character" w:styleId="IntenseReference">
    <w:name w:val="Intense Reference"/>
    <w:basedOn w:val="DefaultParagraphFont"/>
    <w:uiPriority w:val="32"/>
    <w:qFormat/>
    <w:rsid w:val="00337284"/>
    <w:rPr>
      <w:rFonts w:cs="Arial"/>
      <w:b/>
      <w:bCs/>
      <w:smallCaps/>
      <w:color w:val="006A90"/>
      <w:spacing w:val="5"/>
    </w:rPr>
  </w:style>
  <w:style w:type="character" w:styleId="BookTitle">
    <w:name w:val="Book Title"/>
    <w:basedOn w:val="DefaultParagraphFont"/>
    <w:uiPriority w:val="33"/>
    <w:qFormat/>
    <w:rsid w:val="00337284"/>
    <w:rPr>
      <w:b/>
      <w:bCs/>
      <w:i/>
      <w:iCs/>
      <w:spacing w:val="5"/>
    </w:rPr>
  </w:style>
  <w:style w:type="paragraph" w:styleId="ListParagraph">
    <w:name w:val="List Paragraph"/>
    <w:basedOn w:val="Normal"/>
    <w:uiPriority w:val="34"/>
    <w:qFormat/>
    <w:rsid w:val="00337284"/>
    <w:pPr>
      <w:ind w:left="720"/>
      <w:contextualSpacing/>
    </w:pPr>
    <w:rPr>
      <w:color w:val="313131"/>
    </w:rPr>
  </w:style>
  <w:style w:type="character" w:styleId="PageNumber">
    <w:name w:val="page number"/>
    <w:basedOn w:val="DefaultParagraphFont"/>
    <w:uiPriority w:val="99"/>
    <w:semiHidden/>
    <w:unhideWhenUsed/>
    <w:rsid w:val="00337284"/>
  </w:style>
  <w:style w:type="paragraph" w:customStyle="1" w:styleId="Default">
    <w:name w:val="Default"/>
    <w:rsid w:val="00616A77"/>
    <w:pPr>
      <w:autoSpaceDE w:val="0"/>
      <w:autoSpaceDN w:val="0"/>
      <w:adjustRightInd w:val="0"/>
      <w:spacing w:after="0" w:line="240" w:lineRule="auto"/>
    </w:pPr>
    <w:rPr>
      <w:color w:val="000000"/>
      <w:lang w:val="en-GB"/>
    </w:rPr>
  </w:style>
  <w:style w:type="paragraph" w:styleId="NormalWeb">
    <w:name w:val="Normal (Web)"/>
    <w:basedOn w:val="Normal"/>
    <w:uiPriority w:val="99"/>
    <w:semiHidden/>
    <w:unhideWhenUsed/>
    <w:rsid w:val="00781FDA"/>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895596">
      <w:bodyDiv w:val="1"/>
      <w:marLeft w:val="0"/>
      <w:marRight w:val="0"/>
      <w:marTop w:val="0"/>
      <w:marBottom w:val="0"/>
      <w:divBdr>
        <w:top w:val="none" w:sz="0" w:space="0" w:color="auto"/>
        <w:left w:val="none" w:sz="0" w:space="0" w:color="auto"/>
        <w:bottom w:val="none" w:sz="0" w:space="0" w:color="auto"/>
        <w:right w:val="none" w:sz="0" w:space="0" w:color="auto"/>
      </w:divBdr>
    </w:div>
    <w:div w:id="1195772736">
      <w:bodyDiv w:val="1"/>
      <w:marLeft w:val="0"/>
      <w:marRight w:val="0"/>
      <w:marTop w:val="0"/>
      <w:marBottom w:val="0"/>
      <w:divBdr>
        <w:top w:val="none" w:sz="0" w:space="0" w:color="auto"/>
        <w:left w:val="none" w:sz="0" w:space="0" w:color="auto"/>
        <w:bottom w:val="none" w:sz="0" w:space="0" w:color="auto"/>
        <w:right w:val="none" w:sz="0" w:space="0" w:color="auto"/>
      </w:divBdr>
    </w:div>
    <w:div w:id="1581216120">
      <w:bodyDiv w:val="1"/>
      <w:marLeft w:val="0"/>
      <w:marRight w:val="0"/>
      <w:marTop w:val="0"/>
      <w:marBottom w:val="0"/>
      <w:divBdr>
        <w:top w:val="none" w:sz="0" w:space="0" w:color="auto"/>
        <w:left w:val="none" w:sz="0" w:space="0" w:color="auto"/>
        <w:bottom w:val="none" w:sz="0" w:space="0" w:color="auto"/>
        <w:right w:val="none" w:sz="0" w:space="0" w:color="auto"/>
      </w:divBdr>
    </w:div>
    <w:div w:id="1727218409">
      <w:bodyDiv w:val="1"/>
      <w:marLeft w:val="0"/>
      <w:marRight w:val="0"/>
      <w:marTop w:val="0"/>
      <w:marBottom w:val="0"/>
      <w:divBdr>
        <w:top w:val="none" w:sz="0" w:space="0" w:color="auto"/>
        <w:left w:val="none" w:sz="0" w:space="0" w:color="auto"/>
        <w:bottom w:val="none" w:sz="0" w:space="0" w:color="auto"/>
        <w:right w:val="none" w:sz="0" w:space="0" w:color="auto"/>
      </w:divBdr>
    </w:div>
    <w:div w:id="1877690879">
      <w:bodyDiv w:val="1"/>
      <w:marLeft w:val="0"/>
      <w:marRight w:val="0"/>
      <w:marTop w:val="0"/>
      <w:marBottom w:val="0"/>
      <w:divBdr>
        <w:top w:val="none" w:sz="0" w:space="0" w:color="auto"/>
        <w:left w:val="none" w:sz="0" w:space="0" w:color="auto"/>
        <w:bottom w:val="none" w:sz="0" w:space="0" w:color="auto"/>
        <w:right w:val="none" w:sz="0" w:space="0" w:color="auto"/>
      </w:divBdr>
    </w:div>
    <w:div w:id="1922134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JAQi6E6YdNF334XJVccixYNijQ==">AMUW2mWveWsHRPmfe6ILVYi4mieWdTIFHwcDAt6tVcCOyyM4Qa59u7lAVYFyQmiv9PEmjbUPxNi9Q4ktrAWDFsazKHnbyMjRVWZtwW3Ag6FzDRGmvtuWw4I=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 bramble</cp:lastModifiedBy>
  <cp:revision>3</cp:revision>
  <dcterms:created xsi:type="dcterms:W3CDTF">2022-06-01T00:46:00Z</dcterms:created>
  <dcterms:modified xsi:type="dcterms:W3CDTF">2022-06-01T01:30:00Z</dcterms:modified>
</cp:coreProperties>
</file>