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How to Manage and Keep Volunteers - WORKSHEET #</w:t>
      </w:r>
    </w:p>
    <w:p w:rsidR="00000000" w:rsidDel="00000000" w:rsidP="00000000" w:rsidRDefault="00000000" w:rsidRPr="00000000" w14:paraId="00000003">
      <w:pPr>
        <w:tabs>
          <w:tab w:val="left" w:pos="2423"/>
        </w:tabs>
        <w:rPr/>
      </w:pPr>
      <w:r w:rsidDel="00000000" w:rsidR="00000000" w:rsidRPr="00000000">
        <w:rPr>
          <w:rtl w:val="0"/>
        </w:rPr>
      </w:r>
    </w:p>
    <w:p w:rsidR="00000000" w:rsidDel="00000000" w:rsidP="00000000" w:rsidRDefault="00000000" w:rsidRPr="00000000" w14:paraId="00000004">
      <w:pPr>
        <w:pStyle w:val="Heading2"/>
        <w:rPr>
          <w:rFonts w:ascii="Century Gothic" w:cs="Century Gothic" w:eastAsia="Century Gothic" w:hAnsi="Century Gothic"/>
        </w:rPr>
      </w:pPr>
      <w:r w:rsidDel="00000000" w:rsidR="00000000" w:rsidRPr="00000000">
        <w:rPr>
          <w:rtl w:val="0"/>
        </w:rPr>
        <w:t xml:space="preserve">How to Use It: </w:t>
      </w:r>
      <w:r w:rsidDel="00000000" w:rsidR="00000000" w:rsidRPr="00000000">
        <w:rPr>
          <w:b w:val="0"/>
          <w:color w:val="000000"/>
          <w:sz w:val="24"/>
          <w:szCs w:val="24"/>
          <w:rtl w:val="0"/>
        </w:rPr>
        <w:t xml:space="preserve">This is a simple checklist to be used by your organisation’s leadership to manage volunteers in such a way that keeps them coming back. Good volunteer management leads to more satisfied, productive, connected volunteers within your organisation.</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b w:val="1"/>
          <w:rtl w:val="0"/>
        </w:rPr>
        <w:t xml:space="preserve">Time it Takes:</w:t>
      </w:r>
      <w:r w:rsidDel="00000000" w:rsidR="00000000" w:rsidRPr="00000000">
        <w:rPr>
          <w:rtl w:val="0"/>
        </w:rPr>
        <w:t xml:space="preserve"> </w:t>
      </w:r>
      <w:r w:rsidDel="00000000" w:rsidR="00000000" w:rsidRPr="00000000">
        <w:rPr>
          <w:rFonts w:ascii="Century Gothic" w:cs="Century Gothic" w:eastAsia="Century Gothic" w:hAnsi="Century Gothic"/>
          <w:rtl w:val="0"/>
        </w:rPr>
        <w:t xml:space="preserve">5-10 minutes to read. 30-45 minutes to discuss among members and leaders. Feel free to regularly check back with this checklist to see how your volunteer management efforts are lining up. </w:t>
      </w:r>
    </w:p>
    <w:p w:rsidR="00000000" w:rsidDel="00000000" w:rsidP="00000000" w:rsidRDefault="00000000" w:rsidRPr="00000000" w14:paraId="0000000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CHECKLIST:</w:t>
      </w:r>
    </w:p>
    <w:p w:rsidR="00000000" w:rsidDel="00000000" w:rsidP="00000000" w:rsidRDefault="00000000" w:rsidRPr="00000000" w14:paraId="00000007">
      <w:pPr>
        <w:numPr>
          <w:ilvl w:val="0"/>
          <w:numId w:val="1"/>
        </w:numPr>
        <w:spacing w:after="0" w:after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organisation has systems in place for adequately screening and interviewing potential volunteers</w:t>
      </w:r>
    </w:p>
    <w:p w:rsidR="00000000" w:rsidDel="00000000" w:rsidP="00000000" w:rsidRDefault="00000000" w:rsidRPr="00000000" w14:paraId="00000008">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procedures in place for volunteer induction, orientation, and training </w:t>
      </w:r>
    </w:p>
    <w:p w:rsidR="00000000" w:rsidDel="00000000" w:rsidP="00000000" w:rsidRDefault="00000000" w:rsidRPr="00000000" w14:paraId="00000009">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training includes ongoing support and development for volunteers, so they never feel like they are on their own</w:t>
      </w:r>
    </w:p>
    <w:p w:rsidR="00000000" w:rsidDel="00000000" w:rsidP="00000000" w:rsidRDefault="00000000" w:rsidRPr="00000000" w14:paraId="0000000A">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regularly take time to recognize volunteers and acknowledge their unique skills and contributions</w:t>
      </w:r>
    </w:p>
    <w:p w:rsidR="00000000" w:rsidDel="00000000" w:rsidP="00000000" w:rsidRDefault="00000000" w:rsidRPr="00000000" w14:paraId="0000000B">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culture encourages supportive, open communication at all levels</w:t>
      </w:r>
    </w:p>
    <w:p w:rsidR="00000000" w:rsidDel="00000000" w:rsidP="00000000" w:rsidRDefault="00000000" w:rsidRPr="00000000" w14:paraId="0000000C">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Volunteers know their tasks and responsibilities</w:t>
      </w:r>
    </w:p>
    <w:p w:rsidR="00000000" w:rsidDel="00000000" w:rsidP="00000000" w:rsidRDefault="00000000" w:rsidRPr="00000000" w14:paraId="0000000D">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Volunteers know their supervisors and or where to take concerns</w:t>
      </w:r>
    </w:p>
    <w:p w:rsidR="00000000" w:rsidDel="00000000" w:rsidP="00000000" w:rsidRDefault="00000000" w:rsidRPr="00000000" w14:paraId="0000000E">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provide volunteers with written policies and procedures that help them understand rights, responsibilities, and expectations</w:t>
      </w:r>
    </w:p>
    <w:p w:rsidR="00000000" w:rsidDel="00000000" w:rsidP="00000000" w:rsidRDefault="00000000" w:rsidRPr="00000000" w14:paraId="0000000F">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assess every volunteer role for potential risks</w:t>
      </w:r>
    </w:p>
    <w:p w:rsidR="00000000" w:rsidDel="00000000" w:rsidP="00000000" w:rsidRDefault="00000000" w:rsidRPr="00000000" w14:paraId="00000010">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give volunteers clear role descriptions, including things like role, the approximate number of hours, location, background checks, skills required, supervisor(s), and purpose</w:t>
      </w:r>
    </w:p>
    <w:p w:rsidR="00000000" w:rsidDel="00000000" w:rsidP="00000000" w:rsidRDefault="00000000" w:rsidRPr="00000000" w14:paraId="00000011">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volunteer interviews and screening make the role of the organisation and volunteer clear to determine whether they are a good fit</w:t>
      </w:r>
    </w:p>
    <w:p w:rsidR="00000000" w:rsidDel="00000000" w:rsidP="00000000" w:rsidRDefault="00000000" w:rsidRPr="00000000" w14:paraId="00000012">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seek to encourage a variety of ages, abilities, populations, and backgrounds to participate in volunteer activities</w:t>
      </w:r>
    </w:p>
    <w:p w:rsidR="00000000" w:rsidDel="00000000" w:rsidP="00000000" w:rsidRDefault="00000000" w:rsidRPr="00000000" w14:paraId="00000013">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create and maintain a safe, supportive environment for volunteers</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2" w:left="100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work is licensed to you under creative commons license for members of our learning library. You are allowed to adapt the template and share your version with others providing you acknowledge the original author, iClick2Learn.  Otherwise, you cannot distribute to others or use for commercial purposes. You can read more here: https://creativecommons.org/licenses/by-nc-sa/2.0/au/   </w:t>
      <w:br w:type="textWrapping"/>
      <w:t xml:space="preserve">An acceptable acknowledgement is placing the following on the footer of your adapted document.   </w:t>
      <w:br w:type="textWrapping"/>
      <w:t xml:space="preserve">© (Year and Your organisation). Adapted with permission from iClick2Learn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-5076</wp:posOffset>
          </wp:positionH>
          <wp:positionV relativeFrom="paragraph">
            <wp:posOffset>60289</wp:posOffset>
          </wp:positionV>
          <wp:extent cx="904352" cy="217955"/>
          <wp:effectExtent b="0" l="0" r="0" t="0"/>
          <wp:wrapSquare wrapText="bothSides" distB="0" distT="0" distL="114300" distR="114300"/>
          <wp:docPr descr="Icon&#10;&#10;Description automatically generated" id="35" name="image1.png"/>
          <a:graphic>
            <a:graphicData uri="http://schemas.openxmlformats.org/drawingml/2006/picture">
              <pic:pic>
                <pic:nvPicPr>
                  <pic:cNvPr descr="Icon&#10;&#10;Description automatically generated" id="0" name="image1.png"/>
                  <pic:cNvPicPr preferRelativeResize="0"/>
                </pic:nvPicPr>
                <pic:blipFill>
                  <a:blip r:embed="rId1"/>
                  <a:srcRect b="0" l="0" r="0" t="0"/>
                  <a:stretch>
                    <a:fillRect/>
                  </a:stretch>
                </pic:blipFill>
                <pic:spPr>
                  <a:xfrm>
                    <a:off x="0" y="0"/>
                    <a:ext cx="904352" cy="2179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6a90"/>
        <w:sz w:val="32"/>
        <w:szCs w:val="3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523355" cy="31750"/>
              <wp:effectExtent b="0" l="0" r="0" t="0"/>
              <wp:wrapNone/>
              <wp:docPr id="33" name=""/>
              <a:graphic>
                <a:graphicData uri="http://schemas.microsoft.com/office/word/2010/wordprocessingShape">
                  <wps:wsp>
                    <wps:cNvCnPr/>
                    <wps:spPr>
                      <a:xfrm>
                        <a:off x="2093848" y="3780000"/>
                        <a:ext cx="6504305" cy="0"/>
                      </a:xfrm>
                      <a:prstGeom prst="straightConnector1">
                        <a:avLst/>
                      </a:prstGeom>
                      <a:noFill/>
                      <a:ln cap="flat" cmpd="sng" w="9525">
                        <a:solidFill>
                          <a:srgbClr val="7CBD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523355" cy="31750"/>
              <wp:effectExtent b="0" l="0" r="0" t="0"/>
              <wp:wrapNone/>
              <wp:docPr id="3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2335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40768" cy="725717"/>
              <wp:effectExtent b="0" l="0" r="0" t="0"/>
              <wp:wrapNone/>
              <wp:docPr id="32" name=""/>
              <a:graphic>
                <a:graphicData uri="http://schemas.microsoft.com/office/word/2010/wordprocessingShape">
                  <wps:wsp>
                    <wps:cNvSpPr/>
                    <wps:cNvPr id="2" name="Shape 2"/>
                    <wps:spPr>
                      <a:xfrm>
                        <a:off x="3039900" y="3584100"/>
                        <a:ext cx="4612200" cy="391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t xml:space="preserve">Checklist: </w:t>
                          </w:r>
                          <w:r w:rsidDel="00000000" w:rsidR="00000000" w:rsidRPr="00000000">
                            <w:rPr>
                              <w:rFonts w:ascii="Century Gothic" w:cs="Century Gothic" w:eastAsia="Century Gothic" w:hAnsi="Century Gothic"/>
                              <w:b w:val="1"/>
                              <w:i w:val="0"/>
                              <w:smallCaps w:val="0"/>
                              <w:strike w:val="0"/>
                              <w:color w:val="006a90"/>
                              <w:sz w:val="32"/>
                              <w:vertAlign w:val="baseline"/>
                            </w:rPr>
                            <w:t xml:space="preserve">Managing Volunteers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40768" cy="725717"/>
              <wp:effectExtent b="0" l="0" r="0" t="0"/>
              <wp:wrapNone/>
              <wp:docPr id="3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40768" cy="72571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4659922</wp:posOffset>
          </wp:positionH>
          <wp:positionV relativeFrom="paragraph">
            <wp:posOffset>-300108</wp:posOffset>
          </wp:positionV>
          <wp:extent cx="1855839" cy="496467"/>
          <wp:effectExtent b="0" l="0" r="0" t="0"/>
          <wp:wrapNone/>
          <wp:docPr descr="A screenshot of a video game&#10;&#10;Description automatically generated with medium confidence" id="34" name="image2.png"/>
          <a:graphic>
            <a:graphicData uri="http://schemas.openxmlformats.org/drawingml/2006/picture">
              <pic:pic>
                <pic:nvPicPr>
                  <pic:cNvPr descr="A screenshot of a video game&#10;&#10;Description automatically generated with medium confidence" id="0" name="image2.png"/>
                  <pic:cNvPicPr preferRelativeResize="0"/>
                </pic:nvPicPr>
                <pic:blipFill>
                  <a:blip r:embed="rId3"/>
                  <a:srcRect b="0" l="0" r="0" t="0"/>
                  <a:stretch>
                    <a:fillRect/>
                  </a:stretch>
                </pic:blipFill>
                <pic:spPr>
                  <a:xfrm>
                    <a:off x="0" y="0"/>
                    <a:ext cx="1855839" cy="496467"/>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Normal" w:default="1">
    <w:name w:val="Normal"/>
    <w:qFormat w:val="1"/>
    <w:rsid w:val="00337284"/>
    <w:rPr>
      <w:rFonts w:ascii="Arial" w:hAnsi="Arial"/>
      <w:sz w:val="24"/>
    </w:rPr>
  </w:style>
  <w:style w:type="paragraph" w:styleId="Heading1">
    <w:name w:val="heading 1"/>
    <w:basedOn w:val="Normal"/>
    <w:next w:val="Normal"/>
    <w:link w:val="Heading1Char"/>
    <w:uiPriority w:val="9"/>
    <w:qFormat w:val="1"/>
    <w:rsid w:val="00337284"/>
    <w:pPr>
      <w:keepNext w:val="1"/>
      <w:keepLines w:val="1"/>
      <w:spacing w:after="0" w:before="480"/>
      <w:outlineLvl w:val="0"/>
    </w:pPr>
    <w:rPr>
      <w:rFonts w:ascii="Century Gothic" w:cs="Arial" w:hAnsi="Century Gothic" w:eastAsiaTheme="majorEastAsia"/>
      <w:b w:val="1"/>
      <w:bCs w:val="1"/>
      <w:color w:val="006a90"/>
      <w:sz w:val="32"/>
      <w:szCs w:val="32"/>
    </w:rPr>
  </w:style>
  <w:style w:type="paragraph" w:styleId="Heading2">
    <w:name w:val="heading 2"/>
    <w:basedOn w:val="Normal"/>
    <w:next w:val="Normal"/>
    <w:link w:val="Heading2Char"/>
    <w:uiPriority w:val="9"/>
    <w:unhideWhenUsed w:val="1"/>
    <w:qFormat w:val="1"/>
    <w:rsid w:val="00337284"/>
    <w:pPr>
      <w:keepNext w:val="1"/>
      <w:keepLines w:val="1"/>
      <w:spacing w:after="0" w:before="200"/>
      <w:outlineLvl w:val="1"/>
    </w:pPr>
    <w:rPr>
      <w:rFonts w:ascii="Century Gothic" w:cs="Arial" w:hAnsi="Century Gothic" w:eastAsiaTheme="majorEastAsia"/>
      <w:b w:val="1"/>
      <w:bCs w:val="1"/>
      <w:color w:val="0096cc"/>
      <w:sz w:val="28"/>
      <w:szCs w:val="28"/>
    </w:rPr>
  </w:style>
  <w:style w:type="paragraph" w:styleId="Heading3">
    <w:name w:val="heading 3"/>
    <w:basedOn w:val="Normal"/>
    <w:next w:val="Normal"/>
    <w:link w:val="Heading3Char"/>
    <w:uiPriority w:val="9"/>
    <w:unhideWhenUsed w:val="1"/>
    <w:qFormat w:val="1"/>
    <w:rsid w:val="00337284"/>
    <w:pPr>
      <w:keepNext w:val="1"/>
      <w:keepLines w:val="1"/>
      <w:spacing w:after="0" w:before="200"/>
      <w:outlineLvl w:val="2"/>
    </w:pPr>
    <w:rPr>
      <w:rFonts w:ascii="Century Gothic" w:cs="Arial" w:hAnsi="Century Gothic" w:eastAsiaTheme="majorEastAsia"/>
      <w:b w:val="1"/>
      <w:bCs w:val="1"/>
      <w:color w:val="00bcff"/>
      <w:sz w:val="26"/>
      <w:szCs w:val="26"/>
    </w:rPr>
  </w:style>
  <w:style w:type="paragraph" w:styleId="Heading4">
    <w:name w:val="heading 4"/>
    <w:basedOn w:val="Normal"/>
    <w:next w:val="Normal"/>
    <w:link w:val="Heading4Char"/>
    <w:uiPriority w:val="9"/>
    <w:unhideWhenUsed w:val="1"/>
    <w:qFormat w:val="1"/>
    <w:rsid w:val="00337284"/>
    <w:pPr>
      <w:keepNext w:val="1"/>
      <w:keepLines w:val="1"/>
      <w:spacing w:after="0" w:before="40"/>
      <w:outlineLvl w:val="3"/>
    </w:pPr>
    <w:rPr>
      <w:rFonts w:ascii="Century Gothic" w:cs="Arial" w:hAnsi="Century Gothic" w:eastAsiaTheme="majorEastAsia"/>
      <w:i w:val="1"/>
      <w:iCs w:val="1"/>
      <w:color w:val="31313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7284"/>
    <w:rPr>
      <w:rFonts w:ascii="Century Gothic" w:cs="Arial" w:hAnsi="Century Gothic" w:eastAsiaTheme="majorEastAsia"/>
      <w:b w:val="1"/>
      <w:bCs w:val="1"/>
      <w:color w:val="0096cc"/>
      <w:sz w:val="28"/>
      <w:szCs w:val="28"/>
    </w:rPr>
  </w:style>
  <w:style w:type="character" w:styleId="Heading1Char" w:customStyle="1">
    <w:name w:val="Heading 1 Char"/>
    <w:basedOn w:val="DefaultParagraphFont"/>
    <w:link w:val="Heading1"/>
    <w:uiPriority w:val="9"/>
    <w:rsid w:val="00337284"/>
    <w:rPr>
      <w:rFonts w:ascii="Century Gothic" w:cs="Arial" w:hAnsi="Century Gothic" w:eastAsiaTheme="majorEastAsia"/>
      <w:b w:val="1"/>
      <w:bCs w:val="1"/>
      <w:color w:val="006a90"/>
      <w:sz w:val="32"/>
      <w:szCs w:val="32"/>
    </w:rPr>
  </w:style>
  <w:style w:type="paragraph" w:styleId="BalloonText">
    <w:name w:val="Balloon Text"/>
    <w:basedOn w:val="Normal"/>
    <w:link w:val="BalloonTextChar"/>
    <w:uiPriority w:val="99"/>
    <w:semiHidden w:val="1"/>
    <w:unhideWhenUsed w:val="1"/>
    <w:rsid w:val="00FE38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3837"/>
    <w:rPr>
      <w:rFonts w:ascii="Tahoma" w:cs="Tahoma" w:hAnsi="Tahoma"/>
      <w:sz w:val="16"/>
      <w:szCs w:val="16"/>
    </w:rPr>
  </w:style>
  <w:style w:type="paragraph" w:styleId="Header">
    <w:name w:val="header"/>
    <w:basedOn w:val="Normal"/>
    <w:link w:val="HeaderChar"/>
    <w:uiPriority w:val="99"/>
    <w:unhideWhenUsed w:val="1"/>
    <w:rsid w:val="00FE38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3837"/>
  </w:style>
  <w:style w:type="paragraph" w:styleId="Footer">
    <w:name w:val="footer"/>
    <w:basedOn w:val="Normal"/>
    <w:link w:val="FooterChar"/>
    <w:uiPriority w:val="99"/>
    <w:unhideWhenUsed w:val="1"/>
    <w:rsid w:val="00FE38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3837"/>
  </w:style>
  <w:style w:type="character" w:styleId="Heading3Char" w:customStyle="1">
    <w:name w:val="Heading 3 Char"/>
    <w:basedOn w:val="DefaultParagraphFont"/>
    <w:link w:val="Heading3"/>
    <w:uiPriority w:val="9"/>
    <w:rsid w:val="00337284"/>
    <w:rPr>
      <w:rFonts w:ascii="Century Gothic" w:cs="Arial" w:hAnsi="Century Gothic" w:eastAsiaTheme="majorEastAsia"/>
      <w:b w:val="1"/>
      <w:bCs w:val="1"/>
      <w:color w:val="00bcff"/>
      <w:sz w:val="26"/>
      <w:szCs w:val="26"/>
    </w:rPr>
  </w:style>
  <w:style w:type="paragraph" w:styleId="NoSpacing">
    <w:name w:val="No Spacing"/>
    <w:uiPriority w:val="1"/>
    <w:qFormat w:val="1"/>
    <w:rsid w:val="00337284"/>
    <w:pPr>
      <w:spacing w:after="0" w:line="240" w:lineRule="auto"/>
    </w:pPr>
    <w:rPr>
      <w:rFonts w:ascii="Arial" w:cs="Arial" w:hAnsi="Arial"/>
      <w:color w:val="313131"/>
      <w:sz w:val="24"/>
      <w:szCs w:val="24"/>
    </w:rPr>
  </w:style>
  <w:style w:type="character" w:styleId="Hyperlink">
    <w:name w:val="Hyperlink"/>
    <w:basedOn w:val="DefaultParagraphFont"/>
    <w:uiPriority w:val="99"/>
    <w:unhideWhenUsed w:val="1"/>
    <w:rsid w:val="00B66A86"/>
    <w:rPr>
      <w:color w:val="0000ff" w:themeColor="hyperlink"/>
      <w:u w:val="single"/>
    </w:rPr>
  </w:style>
  <w:style w:type="paragraph" w:styleId="TOCHeading">
    <w:name w:val="TOC Heading"/>
    <w:basedOn w:val="Heading1"/>
    <w:next w:val="Normal"/>
    <w:uiPriority w:val="39"/>
    <w:semiHidden w:val="1"/>
    <w:unhideWhenUsed w:val="1"/>
    <w:qFormat w:val="1"/>
    <w:rsid w:val="00B66A86"/>
    <w:pPr>
      <w:outlineLvl w:val="9"/>
    </w:pPr>
    <w:rPr>
      <w:lang w:val="en-US"/>
    </w:rPr>
  </w:style>
  <w:style w:type="paragraph" w:styleId="TOC1">
    <w:name w:val="toc 1"/>
    <w:basedOn w:val="Normal"/>
    <w:next w:val="Normal"/>
    <w:autoRedefine w:val="1"/>
    <w:uiPriority w:val="39"/>
    <w:unhideWhenUsed w:val="1"/>
    <w:rsid w:val="00B66A86"/>
    <w:pPr>
      <w:spacing w:after="100"/>
    </w:pPr>
  </w:style>
  <w:style w:type="paragraph" w:styleId="TOC2">
    <w:name w:val="toc 2"/>
    <w:basedOn w:val="Normal"/>
    <w:next w:val="Normal"/>
    <w:autoRedefine w:val="1"/>
    <w:uiPriority w:val="39"/>
    <w:unhideWhenUsed w:val="1"/>
    <w:rsid w:val="00B66A86"/>
    <w:pPr>
      <w:spacing w:after="100"/>
      <w:ind w:left="220"/>
    </w:pPr>
  </w:style>
  <w:style w:type="paragraph" w:styleId="TOC3">
    <w:name w:val="toc 3"/>
    <w:basedOn w:val="Normal"/>
    <w:next w:val="Normal"/>
    <w:autoRedefine w:val="1"/>
    <w:uiPriority w:val="39"/>
    <w:unhideWhenUsed w:val="1"/>
    <w:rsid w:val="00B66A86"/>
    <w:pPr>
      <w:spacing w:after="100"/>
      <w:ind w:left="440"/>
    </w:pPr>
  </w:style>
  <w:style w:type="character" w:styleId="cc-license-title" w:customStyle="1">
    <w:name w:val="cc-license-title"/>
    <w:basedOn w:val="DefaultParagraphFont"/>
    <w:rsid w:val="00366115"/>
  </w:style>
  <w:style w:type="character" w:styleId="cc-license-identifier" w:customStyle="1">
    <w:name w:val="cc-license-identifier"/>
    <w:basedOn w:val="DefaultParagraphFont"/>
    <w:rsid w:val="00366115"/>
  </w:style>
  <w:style w:type="character" w:styleId="Heading4Char" w:customStyle="1">
    <w:name w:val="Heading 4 Char"/>
    <w:basedOn w:val="DefaultParagraphFont"/>
    <w:link w:val="Heading4"/>
    <w:uiPriority w:val="9"/>
    <w:rsid w:val="00337284"/>
    <w:rPr>
      <w:rFonts w:ascii="Century Gothic" w:cs="Arial" w:hAnsi="Century Gothic" w:eastAsiaTheme="majorEastAsia"/>
      <w:i w:val="1"/>
      <w:iCs w:val="1"/>
      <w:color w:val="313131"/>
      <w:sz w:val="24"/>
      <w:szCs w:val="24"/>
    </w:rPr>
  </w:style>
  <w:style w:type="paragraph" w:styleId="Title">
    <w:name w:val="Title"/>
    <w:basedOn w:val="Normal"/>
    <w:next w:val="Normal"/>
    <w:link w:val="TitleChar"/>
    <w:uiPriority w:val="10"/>
    <w:qFormat w:val="1"/>
    <w:rsid w:val="00337284"/>
    <w:pPr>
      <w:spacing w:after="0" w:before="120" w:line="240" w:lineRule="auto"/>
      <w:contextualSpacing w:val="1"/>
      <w:outlineLvl w:val="0"/>
    </w:pPr>
    <w:rPr>
      <w:rFonts w:ascii="Century Gothic" w:cs="Arial" w:hAnsi="Century Gothic" w:eastAsiaTheme="majorEastAsia"/>
      <w:b w:val="1"/>
      <w:bCs w:val="1"/>
      <w:color w:val="006a90"/>
      <w:spacing w:val="-10"/>
      <w:kern w:val="28"/>
      <w:sz w:val="56"/>
      <w:szCs w:val="56"/>
    </w:rPr>
  </w:style>
  <w:style w:type="character" w:styleId="TitleChar" w:customStyle="1">
    <w:name w:val="Title Char"/>
    <w:basedOn w:val="DefaultParagraphFont"/>
    <w:link w:val="Title"/>
    <w:uiPriority w:val="10"/>
    <w:rsid w:val="00337284"/>
    <w:rPr>
      <w:rFonts w:ascii="Century Gothic" w:cs="Arial" w:hAnsi="Century Gothic" w:eastAsiaTheme="majorEastAsia"/>
      <w:b w:val="1"/>
      <w:bCs w:val="1"/>
      <w:color w:val="006a90"/>
      <w:spacing w:val="-10"/>
      <w:kern w:val="28"/>
      <w:sz w:val="56"/>
      <w:szCs w:val="56"/>
    </w:rPr>
  </w:style>
  <w:style w:type="paragraph" w:styleId="Subtitle">
    <w:name w:val="Subtitle"/>
    <w:basedOn w:val="Normal"/>
    <w:next w:val="Normal"/>
    <w:link w:val="SubtitleChar"/>
    <w:uiPriority w:val="11"/>
    <w:qFormat w:val="1"/>
    <w:rsid w:val="00337284"/>
    <w:pPr>
      <w:numPr>
        <w:ilvl w:val="1"/>
      </w:numPr>
      <w:spacing w:after="160"/>
    </w:pPr>
    <w:rPr>
      <w:rFonts w:cs="Arial" w:eastAsiaTheme="minorEastAsia"/>
      <w:color w:val="006a90"/>
      <w:spacing w:val="15"/>
    </w:rPr>
  </w:style>
  <w:style w:type="character" w:styleId="SubtitleChar" w:customStyle="1">
    <w:name w:val="Subtitle Char"/>
    <w:basedOn w:val="DefaultParagraphFont"/>
    <w:link w:val="Subtitle"/>
    <w:uiPriority w:val="11"/>
    <w:rsid w:val="00337284"/>
    <w:rPr>
      <w:rFonts w:ascii="Arial" w:cs="Arial" w:hAnsi="Arial" w:eastAsiaTheme="minorEastAsia"/>
      <w:color w:val="006a90"/>
      <w:spacing w:val="15"/>
      <w:sz w:val="24"/>
    </w:rPr>
  </w:style>
  <w:style w:type="character" w:styleId="SubtleEmphasis">
    <w:name w:val="Subtle Emphasis"/>
    <w:basedOn w:val="DefaultParagraphFont"/>
    <w:uiPriority w:val="19"/>
    <w:qFormat w:val="1"/>
    <w:rsid w:val="00337284"/>
    <w:rPr>
      <w:rFonts w:cs="Arial"/>
      <w:i w:val="1"/>
      <w:iCs w:val="1"/>
      <w:color w:val="006a90"/>
    </w:rPr>
  </w:style>
  <w:style w:type="character" w:styleId="Emphasis">
    <w:name w:val="Emphasis"/>
    <w:basedOn w:val="DefaultParagraphFont"/>
    <w:uiPriority w:val="20"/>
    <w:qFormat w:val="1"/>
    <w:rsid w:val="00337284"/>
    <w:rPr>
      <w:rFonts w:cs="Arial"/>
      <w:i w:val="1"/>
      <w:iCs w:val="1"/>
      <w:color w:val="313131"/>
    </w:rPr>
  </w:style>
  <w:style w:type="character" w:styleId="IntenseEmphasis">
    <w:name w:val="Intense Emphasis"/>
    <w:basedOn w:val="DefaultParagraphFont"/>
    <w:uiPriority w:val="21"/>
    <w:qFormat w:val="1"/>
    <w:rsid w:val="00337284"/>
    <w:rPr>
      <w:rFonts w:cs="Arial"/>
      <w:i w:val="1"/>
      <w:iCs w:val="1"/>
      <w:color w:val="0096cc"/>
    </w:rPr>
  </w:style>
  <w:style w:type="character" w:styleId="Strong">
    <w:name w:val="Strong"/>
    <w:basedOn w:val="DefaultParagraphFont"/>
    <w:uiPriority w:val="22"/>
    <w:qFormat w:val="1"/>
    <w:rsid w:val="00337284"/>
    <w:rPr>
      <w:rFonts w:cs="Arial"/>
      <w:b w:val="1"/>
      <w:bCs w:val="1"/>
      <w:color w:val="313131"/>
    </w:rPr>
  </w:style>
  <w:style w:type="paragraph" w:styleId="Quote">
    <w:name w:val="Quote"/>
    <w:basedOn w:val="Normal"/>
    <w:next w:val="Normal"/>
    <w:link w:val="QuoteChar"/>
    <w:uiPriority w:val="29"/>
    <w:qFormat w:val="1"/>
    <w:rsid w:val="00337284"/>
    <w:pPr>
      <w:spacing w:after="160" w:before="200"/>
      <w:ind w:left="864" w:right="864"/>
      <w:jc w:val="center"/>
    </w:pPr>
    <w:rPr>
      <w:rFonts w:cs="Arial"/>
      <w:i w:val="1"/>
      <w:iCs w:val="1"/>
      <w:color w:val="313131"/>
    </w:rPr>
  </w:style>
  <w:style w:type="character" w:styleId="QuoteChar" w:customStyle="1">
    <w:name w:val="Quote Char"/>
    <w:basedOn w:val="DefaultParagraphFont"/>
    <w:link w:val="Quote"/>
    <w:uiPriority w:val="29"/>
    <w:rsid w:val="00337284"/>
    <w:rPr>
      <w:rFonts w:ascii="Arial" w:cs="Arial" w:hAnsi="Arial"/>
      <w:i w:val="1"/>
      <w:iCs w:val="1"/>
      <w:color w:val="313131"/>
      <w:sz w:val="24"/>
    </w:rPr>
  </w:style>
  <w:style w:type="paragraph" w:styleId="IntenseQuote">
    <w:name w:val="Intense Quote"/>
    <w:basedOn w:val="Normal"/>
    <w:next w:val="Normal"/>
    <w:link w:val="IntenseQuoteChar"/>
    <w:uiPriority w:val="30"/>
    <w:qFormat w:val="1"/>
    <w:rsid w:val="00337284"/>
    <w:pPr>
      <w:pBdr>
        <w:top w:color="4f81bd" w:space="10" w:sz="4" w:themeColor="accent1" w:val="single"/>
        <w:bottom w:color="4f81bd" w:space="10" w:sz="4" w:themeColor="accent1" w:val="single"/>
      </w:pBdr>
      <w:spacing w:after="360" w:before="360"/>
      <w:ind w:left="864" w:right="864"/>
      <w:jc w:val="center"/>
    </w:pPr>
    <w:rPr>
      <w:rFonts w:cs="Arial"/>
      <w:i w:val="1"/>
      <w:iCs w:val="1"/>
      <w:color w:val="006a90"/>
    </w:rPr>
  </w:style>
  <w:style w:type="character" w:styleId="IntenseQuoteChar" w:customStyle="1">
    <w:name w:val="Intense Quote Char"/>
    <w:basedOn w:val="DefaultParagraphFont"/>
    <w:link w:val="IntenseQuote"/>
    <w:uiPriority w:val="30"/>
    <w:rsid w:val="00337284"/>
    <w:rPr>
      <w:rFonts w:ascii="Arial" w:cs="Arial" w:hAnsi="Arial"/>
      <w:i w:val="1"/>
      <w:iCs w:val="1"/>
      <w:color w:val="006a90"/>
      <w:sz w:val="24"/>
    </w:rPr>
  </w:style>
  <w:style w:type="character" w:styleId="SubtleReference">
    <w:name w:val="Subtle Reference"/>
    <w:basedOn w:val="DefaultParagraphFont"/>
    <w:uiPriority w:val="31"/>
    <w:qFormat w:val="1"/>
    <w:rsid w:val="00337284"/>
    <w:rPr>
      <w:rFonts w:cs="Arial"/>
      <w:smallCaps w:val="1"/>
      <w:color w:val="313131"/>
    </w:rPr>
  </w:style>
  <w:style w:type="character" w:styleId="IntenseReference">
    <w:name w:val="Intense Reference"/>
    <w:basedOn w:val="DefaultParagraphFont"/>
    <w:uiPriority w:val="32"/>
    <w:qFormat w:val="1"/>
    <w:rsid w:val="00337284"/>
    <w:rPr>
      <w:rFonts w:cs="Arial"/>
      <w:b w:val="1"/>
      <w:bCs w:val="1"/>
      <w:smallCaps w:val="1"/>
      <w:color w:val="006a90"/>
      <w:spacing w:val="5"/>
    </w:rPr>
  </w:style>
  <w:style w:type="character" w:styleId="BookTitle">
    <w:name w:val="Book Title"/>
    <w:basedOn w:val="DefaultParagraphFont"/>
    <w:uiPriority w:val="33"/>
    <w:qFormat w:val="1"/>
    <w:rsid w:val="00337284"/>
    <w:rPr>
      <w:b w:val="1"/>
      <w:bCs w:val="1"/>
      <w:i w:val="1"/>
      <w:iCs w:val="1"/>
      <w:spacing w:val="5"/>
    </w:rPr>
  </w:style>
  <w:style w:type="paragraph" w:styleId="ListParagraph">
    <w:name w:val="List Paragraph"/>
    <w:basedOn w:val="Normal"/>
    <w:uiPriority w:val="34"/>
    <w:qFormat w:val="1"/>
    <w:rsid w:val="00337284"/>
    <w:pPr>
      <w:ind w:left="720"/>
      <w:contextualSpacing w:val="1"/>
    </w:pPr>
    <w:rPr>
      <w:rFonts w:cs="Arial"/>
      <w:color w:val="313131"/>
    </w:rPr>
  </w:style>
  <w:style w:type="character" w:styleId="PageNumber">
    <w:name w:val="page number"/>
    <w:basedOn w:val="DefaultParagraphFont"/>
    <w:uiPriority w:val="99"/>
    <w:semiHidden w:val="1"/>
    <w:unhideWhenUsed w:val="1"/>
    <w:rsid w:val="00337284"/>
  </w:style>
  <w:style w:type="paragraph" w:styleId="Subtitle">
    <w:name w:val="Subtitle"/>
    <w:basedOn w:val="Normal"/>
    <w:next w:val="Normal"/>
    <w:pPr>
      <w:spacing w:after="160" w:lineRule="auto"/>
    </w:pPr>
    <w:rPr>
      <w:color w:val="006a90"/>
    </w:rPr>
  </w:style>
  <w:style w:type="paragraph" w:styleId="Subtitle">
    <w:name w:val="Subtitle"/>
    <w:basedOn w:val="Normal"/>
    <w:next w:val="Normal"/>
    <w:pPr>
      <w:spacing w:after="160" w:lineRule="auto"/>
    </w:pPr>
    <w:rPr>
      <w:color w:val="006a90"/>
    </w:rPr>
  </w:style>
  <w:style w:type="paragraph" w:styleId="Subtitle">
    <w:name w:val="Subtitle"/>
    <w:basedOn w:val="Normal"/>
    <w:next w:val="Normal"/>
    <w:pPr>
      <w:spacing w:after="160" w:lineRule="auto"/>
    </w:pPr>
    <w:rPr>
      <w:color w:val="006a9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tL6ZrP7YpPQL2NQFkmT46iNQ==">AMUW2mUzslrZxRShYWpxmIDpoXEqECZDRkDQn9X1dfdx9OqG8UbMj/B7o9nj5nQevAt3Hx5Tk8za/g3x3ydiOIDXvMbslObm4ske6MkqPjbKSg7WICRG+WM=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2021-09-22T01:34:00Z</dcterms:created>
  <dc:creator>Natalie</dc:creator>
</cp:coreProperties>
</file>