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BC31" w14:textId="77777777" w:rsidR="000D494F" w:rsidRDefault="00D84ABF">
      <w:pPr>
        <w:jc w:val="center"/>
        <w:rPr>
          <w:rFonts w:ascii="Arial" w:eastAsia="Arial" w:hAnsi="Arial" w:cs="Arial"/>
          <w:sz w:val="40"/>
          <w:szCs w:val="40"/>
        </w:rPr>
      </w:pPr>
      <w:r>
        <w:rPr>
          <w:rFonts w:ascii="Arial" w:eastAsia="Arial" w:hAnsi="Arial" w:cs="Arial"/>
          <w:sz w:val="40"/>
          <w:szCs w:val="40"/>
        </w:rPr>
        <w:t>Your Organisation and its Constitution</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4172"/>
      </w:tblGrid>
      <w:tr w:rsidR="000D494F" w14:paraId="45B000C0" w14:textId="77777777">
        <w:tc>
          <w:tcPr>
            <w:tcW w:w="5070" w:type="dxa"/>
          </w:tcPr>
          <w:p w14:paraId="496762AA" w14:textId="77777777" w:rsidR="000D494F" w:rsidRDefault="00D84ABF">
            <w:pPr>
              <w:rPr>
                <w:b/>
              </w:rPr>
            </w:pPr>
            <w:r>
              <w:rPr>
                <w:b/>
              </w:rPr>
              <w:t>Things you should know</w:t>
            </w:r>
          </w:p>
          <w:p w14:paraId="1E40FCCF" w14:textId="77777777" w:rsidR="000D494F" w:rsidRDefault="000D494F">
            <w:pPr>
              <w:rPr>
                <w:b/>
              </w:rPr>
            </w:pPr>
          </w:p>
        </w:tc>
        <w:tc>
          <w:tcPr>
            <w:tcW w:w="4172" w:type="dxa"/>
          </w:tcPr>
          <w:p w14:paraId="3E2F5E00" w14:textId="77777777" w:rsidR="000D494F" w:rsidRDefault="00D84ABF">
            <w:pPr>
              <w:rPr>
                <w:b/>
              </w:rPr>
            </w:pPr>
            <w:r>
              <w:rPr>
                <w:b/>
              </w:rPr>
              <w:t>Where will you find this information and/or What does it say?</w:t>
            </w:r>
          </w:p>
          <w:p w14:paraId="3A3606CF" w14:textId="77777777" w:rsidR="000D494F" w:rsidRDefault="000D494F">
            <w:pPr>
              <w:rPr>
                <w:b/>
              </w:rPr>
            </w:pPr>
          </w:p>
        </w:tc>
      </w:tr>
      <w:tr w:rsidR="000D494F" w14:paraId="4E0955A8" w14:textId="77777777">
        <w:tc>
          <w:tcPr>
            <w:tcW w:w="9242" w:type="dxa"/>
            <w:gridSpan w:val="2"/>
            <w:shd w:val="clear" w:color="auto" w:fill="D9D9D9"/>
          </w:tcPr>
          <w:p w14:paraId="0C199F85" w14:textId="77777777" w:rsidR="000D494F" w:rsidRDefault="00D84ABF">
            <w:r>
              <w:t>YOUR ORGANISATION</w:t>
            </w:r>
          </w:p>
        </w:tc>
      </w:tr>
      <w:tr w:rsidR="000D494F" w14:paraId="3034829C" w14:textId="77777777">
        <w:tc>
          <w:tcPr>
            <w:tcW w:w="5070" w:type="dxa"/>
          </w:tcPr>
          <w:p w14:paraId="5727EB8A" w14:textId="77777777" w:rsidR="000D494F" w:rsidRDefault="00D84ABF">
            <w:r>
              <w:t>What is the legal name of the organisation?</w:t>
            </w:r>
          </w:p>
        </w:tc>
        <w:tc>
          <w:tcPr>
            <w:tcW w:w="4172" w:type="dxa"/>
          </w:tcPr>
          <w:p w14:paraId="31840159" w14:textId="77777777" w:rsidR="000D494F" w:rsidRDefault="000D494F"/>
        </w:tc>
      </w:tr>
      <w:tr w:rsidR="000D494F" w14:paraId="54F1A4AA" w14:textId="77777777">
        <w:tc>
          <w:tcPr>
            <w:tcW w:w="5070" w:type="dxa"/>
          </w:tcPr>
          <w:p w14:paraId="698354E4" w14:textId="77777777" w:rsidR="000D494F" w:rsidRDefault="00D84ABF">
            <w:r>
              <w:t>What is the purpose and functions of the</w:t>
            </w:r>
          </w:p>
          <w:p w14:paraId="6E5C8DD6" w14:textId="77777777" w:rsidR="000D494F" w:rsidRDefault="00D84ABF">
            <w:r>
              <w:t>Organisation?</w:t>
            </w:r>
          </w:p>
        </w:tc>
        <w:tc>
          <w:tcPr>
            <w:tcW w:w="4172" w:type="dxa"/>
          </w:tcPr>
          <w:p w14:paraId="6FBA30DE" w14:textId="77777777" w:rsidR="000D494F" w:rsidRDefault="000D494F"/>
        </w:tc>
      </w:tr>
      <w:tr w:rsidR="000D494F" w14:paraId="41C0D1F4" w14:textId="77777777">
        <w:tc>
          <w:tcPr>
            <w:tcW w:w="5070" w:type="dxa"/>
          </w:tcPr>
          <w:p w14:paraId="5546FCE0" w14:textId="77777777" w:rsidR="000D494F" w:rsidRDefault="00D84ABF">
            <w:r>
              <w:t>What is your legal status?</w:t>
            </w:r>
          </w:p>
        </w:tc>
        <w:tc>
          <w:tcPr>
            <w:tcW w:w="4172" w:type="dxa"/>
          </w:tcPr>
          <w:p w14:paraId="1F600587" w14:textId="77777777" w:rsidR="000D494F" w:rsidRDefault="000D494F"/>
        </w:tc>
      </w:tr>
      <w:tr w:rsidR="000D494F" w14:paraId="7684F313" w14:textId="77777777">
        <w:tc>
          <w:tcPr>
            <w:tcW w:w="5070" w:type="dxa"/>
          </w:tcPr>
          <w:p w14:paraId="1D43432D" w14:textId="77777777" w:rsidR="000D494F" w:rsidRDefault="00D84ABF">
            <w:r>
              <w:t>What key legislation applies over your governance responsibilities?</w:t>
            </w:r>
          </w:p>
        </w:tc>
        <w:tc>
          <w:tcPr>
            <w:tcW w:w="4172" w:type="dxa"/>
          </w:tcPr>
          <w:p w14:paraId="3874DE67" w14:textId="77777777" w:rsidR="000D494F" w:rsidRDefault="000D494F"/>
        </w:tc>
      </w:tr>
      <w:tr w:rsidR="000D494F" w14:paraId="754E5219" w14:textId="77777777">
        <w:tc>
          <w:tcPr>
            <w:tcW w:w="5070" w:type="dxa"/>
          </w:tcPr>
          <w:p w14:paraId="656E220D" w14:textId="77777777" w:rsidR="000D494F" w:rsidRDefault="00D84ABF">
            <w:r>
              <w:t>What does your statement of objectives say and how does that align with what you actually do?</w:t>
            </w:r>
          </w:p>
        </w:tc>
        <w:tc>
          <w:tcPr>
            <w:tcW w:w="4172" w:type="dxa"/>
          </w:tcPr>
          <w:p w14:paraId="4D1D3A31" w14:textId="77777777" w:rsidR="000D494F" w:rsidRDefault="000D494F"/>
        </w:tc>
      </w:tr>
      <w:tr w:rsidR="000D494F" w14:paraId="324404CF" w14:textId="77777777">
        <w:tc>
          <w:tcPr>
            <w:tcW w:w="5070" w:type="dxa"/>
          </w:tcPr>
          <w:p w14:paraId="58B0834A" w14:textId="77777777" w:rsidR="000D494F" w:rsidRDefault="00D84ABF">
            <w:r>
              <w:t>How would you change the constitution and objectives?</w:t>
            </w:r>
          </w:p>
        </w:tc>
        <w:tc>
          <w:tcPr>
            <w:tcW w:w="4172" w:type="dxa"/>
          </w:tcPr>
          <w:p w14:paraId="06A9919E" w14:textId="77777777" w:rsidR="000D494F" w:rsidRDefault="000D494F"/>
        </w:tc>
      </w:tr>
      <w:tr w:rsidR="000D494F" w14:paraId="2659C4FB" w14:textId="77777777">
        <w:tc>
          <w:tcPr>
            <w:tcW w:w="9242" w:type="dxa"/>
            <w:gridSpan w:val="2"/>
            <w:shd w:val="clear" w:color="auto" w:fill="D9D9D9"/>
          </w:tcPr>
          <w:p w14:paraId="76794BB1" w14:textId="77777777" w:rsidR="000D494F" w:rsidRDefault="00D84ABF">
            <w:r>
              <w:t>MEMBERSHIP</w:t>
            </w:r>
          </w:p>
        </w:tc>
      </w:tr>
      <w:tr w:rsidR="000D494F" w14:paraId="7677ADB3" w14:textId="77777777">
        <w:tc>
          <w:tcPr>
            <w:tcW w:w="5070" w:type="dxa"/>
          </w:tcPr>
          <w:p w14:paraId="5CE69870" w14:textId="77777777" w:rsidR="000D494F" w:rsidRDefault="00D84ABF">
            <w:r>
              <w:t>What are the qualifications for membership?</w:t>
            </w:r>
          </w:p>
        </w:tc>
        <w:tc>
          <w:tcPr>
            <w:tcW w:w="4172" w:type="dxa"/>
          </w:tcPr>
          <w:p w14:paraId="1572F6ED" w14:textId="77777777" w:rsidR="000D494F" w:rsidRDefault="000D494F"/>
        </w:tc>
      </w:tr>
      <w:tr w:rsidR="000D494F" w14:paraId="6583E0C3" w14:textId="77777777">
        <w:tc>
          <w:tcPr>
            <w:tcW w:w="5070" w:type="dxa"/>
          </w:tcPr>
          <w:p w14:paraId="684F906E" w14:textId="77777777" w:rsidR="000D494F" w:rsidRDefault="00D84ABF">
            <w:r>
              <w:t>Where is the register of members, is it updated and how do you ratify members to add to this register?</w:t>
            </w:r>
          </w:p>
        </w:tc>
        <w:tc>
          <w:tcPr>
            <w:tcW w:w="4172" w:type="dxa"/>
          </w:tcPr>
          <w:p w14:paraId="4F64B516" w14:textId="77777777" w:rsidR="000D494F" w:rsidRDefault="000D494F"/>
        </w:tc>
      </w:tr>
      <w:tr w:rsidR="000D494F" w14:paraId="1080C557" w14:textId="77777777">
        <w:tc>
          <w:tcPr>
            <w:tcW w:w="5070" w:type="dxa"/>
          </w:tcPr>
          <w:p w14:paraId="0F527588" w14:textId="77777777" w:rsidR="000D494F" w:rsidRDefault="00D84ABF">
            <w:r>
              <w:t>What membership packages do you have and how much does it cost?</w:t>
            </w:r>
          </w:p>
        </w:tc>
        <w:tc>
          <w:tcPr>
            <w:tcW w:w="4172" w:type="dxa"/>
          </w:tcPr>
          <w:p w14:paraId="697389F7" w14:textId="77777777" w:rsidR="000D494F" w:rsidRDefault="000D494F"/>
        </w:tc>
      </w:tr>
      <w:tr w:rsidR="000D494F" w14:paraId="7859D688" w14:textId="77777777">
        <w:tc>
          <w:tcPr>
            <w:tcW w:w="5070" w:type="dxa"/>
          </w:tcPr>
          <w:p w14:paraId="371F50B4" w14:textId="77777777" w:rsidR="000D494F" w:rsidRDefault="00D84ABF">
            <w:r>
              <w:t>How do you discipline members (including committee/board) and what appeals can they m</w:t>
            </w:r>
            <w:r>
              <w:t>ake?</w:t>
            </w:r>
          </w:p>
        </w:tc>
        <w:tc>
          <w:tcPr>
            <w:tcW w:w="4172" w:type="dxa"/>
          </w:tcPr>
          <w:p w14:paraId="4767E8C6" w14:textId="77777777" w:rsidR="000D494F" w:rsidRDefault="000D494F"/>
        </w:tc>
      </w:tr>
      <w:tr w:rsidR="000D494F" w14:paraId="2FF2B00B" w14:textId="77777777">
        <w:tc>
          <w:tcPr>
            <w:tcW w:w="5070" w:type="dxa"/>
          </w:tcPr>
          <w:p w14:paraId="2988211C" w14:textId="77777777" w:rsidR="000D494F" w:rsidRDefault="00D84ABF">
            <w:r>
              <w:t>Who holds custody of the books, documents and other securities and what is the process to allow inspection?</w:t>
            </w:r>
          </w:p>
        </w:tc>
        <w:tc>
          <w:tcPr>
            <w:tcW w:w="4172" w:type="dxa"/>
          </w:tcPr>
          <w:p w14:paraId="666AF2D5" w14:textId="77777777" w:rsidR="000D494F" w:rsidRDefault="000D494F"/>
        </w:tc>
      </w:tr>
      <w:tr w:rsidR="000D494F" w14:paraId="368B04A4" w14:textId="77777777">
        <w:tc>
          <w:tcPr>
            <w:tcW w:w="9242" w:type="dxa"/>
            <w:gridSpan w:val="2"/>
            <w:shd w:val="clear" w:color="auto" w:fill="D9D9D9"/>
          </w:tcPr>
          <w:p w14:paraId="0C586799" w14:textId="77777777" w:rsidR="000D494F" w:rsidRDefault="00D84ABF">
            <w:r>
              <w:t>LEGAL LIABILITY</w:t>
            </w:r>
          </w:p>
        </w:tc>
      </w:tr>
      <w:tr w:rsidR="000D494F" w14:paraId="662A2BD1" w14:textId="77777777">
        <w:tc>
          <w:tcPr>
            <w:tcW w:w="5070" w:type="dxa"/>
          </w:tcPr>
          <w:p w14:paraId="0E3DD9ED" w14:textId="77777777" w:rsidR="000D494F" w:rsidRDefault="00D84ABF">
            <w:r>
              <w:t>What is your liability as a member to contribute towards the payment of the debts and liabilities of the association or the costs, charges and expenses of the winding up of the association?</w:t>
            </w:r>
          </w:p>
        </w:tc>
        <w:tc>
          <w:tcPr>
            <w:tcW w:w="4172" w:type="dxa"/>
          </w:tcPr>
          <w:p w14:paraId="75DE2479" w14:textId="77777777" w:rsidR="000D494F" w:rsidRDefault="000D494F"/>
        </w:tc>
      </w:tr>
      <w:tr w:rsidR="000D494F" w14:paraId="063E8050" w14:textId="77777777">
        <w:tc>
          <w:tcPr>
            <w:tcW w:w="5070" w:type="dxa"/>
          </w:tcPr>
          <w:p w14:paraId="7ADFE67C" w14:textId="77777777" w:rsidR="000D494F" w:rsidRDefault="00D84ABF">
            <w:r>
              <w:t xml:space="preserve">What insurances do you hold? </w:t>
            </w:r>
          </w:p>
        </w:tc>
        <w:tc>
          <w:tcPr>
            <w:tcW w:w="4172" w:type="dxa"/>
          </w:tcPr>
          <w:p w14:paraId="7A9A2305" w14:textId="77777777" w:rsidR="000D494F" w:rsidRDefault="000D494F"/>
        </w:tc>
      </w:tr>
      <w:tr w:rsidR="000D494F" w14:paraId="1EBDB9BC" w14:textId="77777777">
        <w:tc>
          <w:tcPr>
            <w:tcW w:w="5070" w:type="dxa"/>
          </w:tcPr>
          <w:p w14:paraId="26CD3C87" w14:textId="77777777" w:rsidR="000D494F" w:rsidRDefault="00D84ABF">
            <w:r>
              <w:t>What is the excess, the inclusio</w:t>
            </w:r>
            <w:r>
              <w:t>ns and exclusions in the insurance policy?</w:t>
            </w:r>
          </w:p>
        </w:tc>
        <w:tc>
          <w:tcPr>
            <w:tcW w:w="4172" w:type="dxa"/>
          </w:tcPr>
          <w:p w14:paraId="2A97DB1D" w14:textId="77777777" w:rsidR="000D494F" w:rsidRDefault="000D494F"/>
        </w:tc>
      </w:tr>
      <w:tr w:rsidR="000D494F" w14:paraId="40AD0DDE" w14:textId="77777777">
        <w:tc>
          <w:tcPr>
            <w:tcW w:w="5070" w:type="dxa"/>
          </w:tcPr>
          <w:p w14:paraId="6F8B1EBC" w14:textId="77777777" w:rsidR="000D494F" w:rsidRDefault="00D84ABF">
            <w:r>
              <w:t>Do you have substantial insurance to cover your operations, products and services?</w:t>
            </w:r>
          </w:p>
        </w:tc>
        <w:tc>
          <w:tcPr>
            <w:tcW w:w="4172" w:type="dxa"/>
          </w:tcPr>
          <w:p w14:paraId="47271067" w14:textId="77777777" w:rsidR="000D494F" w:rsidRDefault="000D494F"/>
        </w:tc>
      </w:tr>
      <w:tr w:rsidR="000D494F" w14:paraId="11D23C51" w14:textId="77777777">
        <w:tc>
          <w:tcPr>
            <w:tcW w:w="9242" w:type="dxa"/>
            <w:gridSpan w:val="2"/>
            <w:shd w:val="clear" w:color="auto" w:fill="D9D9D9"/>
          </w:tcPr>
          <w:p w14:paraId="49F9DE4E" w14:textId="77777777" w:rsidR="000D494F" w:rsidRDefault="00D84ABF">
            <w:r>
              <w:t>BOARD (Committee)</w:t>
            </w:r>
          </w:p>
        </w:tc>
      </w:tr>
      <w:tr w:rsidR="000D494F" w14:paraId="4C4D1554" w14:textId="77777777">
        <w:tc>
          <w:tcPr>
            <w:tcW w:w="5070" w:type="dxa"/>
          </w:tcPr>
          <w:p w14:paraId="4960AB12" w14:textId="77777777" w:rsidR="000D494F" w:rsidRDefault="00D84ABF">
            <w:r>
              <w:t>How many, and what Board positions do you have?</w:t>
            </w:r>
          </w:p>
        </w:tc>
        <w:tc>
          <w:tcPr>
            <w:tcW w:w="4172" w:type="dxa"/>
          </w:tcPr>
          <w:p w14:paraId="1C8F9B7F" w14:textId="77777777" w:rsidR="000D494F" w:rsidRDefault="000D494F"/>
        </w:tc>
      </w:tr>
      <w:tr w:rsidR="000D494F" w14:paraId="7700E5A9" w14:textId="77777777">
        <w:tc>
          <w:tcPr>
            <w:tcW w:w="5070" w:type="dxa"/>
          </w:tcPr>
          <w:p w14:paraId="44380837" w14:textId="77777777" w:rsidR="000D494F" w:rsidRDefault="00D84ABF">
            <w:r>
              <w:t>Do you have any ex-officio position/s on the board and do they have voting rights?</w:t>
            </w:r>
          </w:p>
        </w:tc>
        <w:tc>
          <w:tcPr>
            <w:tcW w:w="4172" w:type="dxa"/>
          </w:tcPr>
          <w:p w14:paraId="349FF182" w14:textId="77777777" w:rsidR="000D494F" w:rsidRDefault="000D494F"/>
        </w:tc>
      </w:tr>
      <w:tr w:rsidR="000D494F" w14:paraId="1826B77C" w14:textId="77777777">
        <w:tc>
          <w:tcPr>
            <w:tcW w:w="5070" w:type="dxa"/>
          </w:tcPr>
          <w:p w14:paraId="787771A3" w14:textId="77777777" w:rsidR="000D494F" w:rsidRDefault="00D84ABF">
            <w:r>
              <w:t>What are the terms of office of members of the Board?</w:t>
            </w:r>
          </w:p>
        </w:tc>
        <w:tc>
          <w:tcPr>
            <w:tcW w:w="4172" w:type="dxa"/>
          </w:tcPr>
          <w:p w14:paraId="194F7420" w14:textId="77777777" w:rsidR="000D494F" w:rsidRDefault="000D494F"/>
        </w:tc>
      </w:tr>
      <w:tr w:rsidR="000D494F" w14:paraId="25DDF243" w14:textId="77777777">
        <w:tc>
          <w:tcPr>
            <w:tcW w:w="5070" w:type="dxa"/>
          </w:tcPr>
          <w:p w14:paraId="2059CAF1" w14:textId="77777777" w:rsidR="000D494F" w:rsidRDefault="00D84ABF">
            <w:r>
              <w:t>How do you elect or appoint Board members?</w:t>
            </w:r>
          </w:p>
        </w:tc>
        <w:tc>
          <w:tcPr>
            <w:tcW w:w="4172" w:type="dxa"/>
          </w:tcPr>
          <w:p w14:paraId="2FCB508D" w14:textId="77777777" w:rsidR="000D494F" w:rsidRDefault="000D494F"/>
        </w:tc>
      </w:tr>
      <w:tr w:rsidR="000D494F" w14:paraId="26AC3FCD" w14:textId="77777777">
        <w:tc>
          <w:tcPr>
            <w:tcW w:w="5070" w:type="dxa"/>
          </w:tcPr>
          <w:p w14:paraId="4EA3C14A" w14:textId="77777777" w:rsidR="000D494F" w:rsidRDefault="00D84ABF">
            <w:r>
              <w:t>How do you the fill casual vacancies on the Board?</w:t>
            </w:r>
          </w:p>
        </w:tc>
        <w:tc>
          <w:tcPr>
            <w:tcW w:w="4172" w:type="dxa"/>
          </w:tcPr>
          <w:p w14:paraId="7B3B22A0" w14:textId="77777777" w:rsidR="000D494F" w:rsidRDefault="000D494F"/>
        </w:tc>
      </w:tr>
      <w:tr w:rsidR="000D494F" w14:paraId="11411394" w14:textId="77777777">
        <w:tc>
          <w:tcPr>
            <w:tcW w:w="5070" w:type="dxa"/>
          </w:tcPr>
          <w:p w14:paraId="39184FB3" w14:textId="77777777" w:rsidR="000D494F" w:rsidRDefault="00D84ABF">
            <w:r>
              <w:lastRenderedPageBreak/>
              <w:t>What are the grounds on which, or reasons for which, the office of a member of the Board shall become vacant?</w:t>
            </w:r>
          </w:p>
        </w:tc>
        <w:tc>
          <w:tcPr>
            <w:tcW w:w="4172" w:type="dxa"/>
          </w:tcPr>
          <w:p w14:paraId="74B650A7" w14:textId="77777777" w:rsidR="000D494F" w:rsidRDefault="000D494F"/>
        </w:tc>
      </w:tr>
      <w:tr w:rsidR="000D494F" w14:paraId="314686ED" w14:textId="77777777">
        <w:trPr>
          <w:trHeight w:val="311"/>
        </w:trPr>
        <w:tc>
          <w:tcPr>
            <w:tcW w:w="5070" w:type="dxa"/>
          </w:tcPr>
          <w:p w14:paraId="0898C074" w14:textId="77777777" w:rsidR="000D494F" w:rsidRDefault="00D84ABF">
            <w:r>
              <w:t>How does the Board settle internal disputes?</w:t>
            </w:r>
          </w:p>
        </w:tc>
        <w:tc>
          <w:tcPr>
            <w:tcW w:w="4172" w:type="dxa"/>
          </w:tcPr>
          <w:p w14:paraId="671BD1A5" w14:textId="77777777" w:rsidR="000D494F" w:rsidRDefault="000D494F"/>
        </w:tc>
      </w:tr>
      <w:tr w:rsidR="000D494F" w14:paraId="7473B035" w14:textId="77777777">
        <w:tc>
          <w:tcPr>
            <w:tcW w:w="5070" w:type="dxa"/>
          </w:tcPr>
          <w:p w14:paraId="79B2FFB8" w14:textId="77777777" w:rsidR="000D494F" w:rsidRDefault="00D84ABF">
            <w:r>
              <w:t>How would you remove a Board member?</w:t>
            </w:r>
          </w:p>
        </w:tc>
        <w:tc>
          <w:tcPr>
            <w:tcW w:w="4172" w:type="dxa"/>
          </w:tcPr>
          <w:p w14:paraId="63093CF0" w14:textId="77777777" w:rsidR="000D494F" w:rsidRDefault="000D494F"/>
        </w:tc>
      </w:tr>
      <w:tr w:rsidR="000D494F" w14:paraId="7C37B862" w14:textId="77777777">
        <w:tc>
          <w:tcPr>
            <w:tcW w:w="5070" w:type="dxa"/>
          </w:tcPr>
          <w:p w14:paraId="153BC61C" w14:textId="77777777" w:rsidR="000D494F" w:rsidRDefault="00D84ABF">
            <w:r>
              <w:t>For position holders: What are your legal duties as per the act and your constitution and how does this differ from your duties statement?</w:t>
            </w:r>
          </w:p>
        </w:tc>
        <w:tc>
          <w:tcPr>
            <w:tcW w:w="4172" w:type="dxa"/>
          </w:tcPr>
          <w:p w14:paraId="312BE688" w14:textId="77777777" w:rsidR="000D494F" w:rsidRDefault="000D494F"/>
        </w:tc>
      </w:tr>
      <w:tr w:rsidR="000D494F" w14:paraId="455AC414" w14:textId="77777777">
        <w:tc>
          <w:tcPr>
            <w:tcW w:w="5070" w:type="dxa"/>
          </w:tcPr>
          <w:p w14:paraId="00A984A9" w14:textId="77777777" w:rsidR="000D494F" w:rsidRDefault="00D84ABF">
            <w:r>
              <w:t>If any of your legal duties are delegated how do you ensure they are fulfilled keeping in mind Natalie’s mantra ‘De</w:t>
            </w:r>
            <w:r>
              <w:t>legation does NOT absolve YOUR responsibility!’</w:t>
            </w:r>
          </w:p>
        </w:tc>
        <w:tc>
          <w:tcPr>
            <w:tcW w:w="4172" w:type="dxa"/>
          </w:tcPr>
          <w:p w14:paraId="02530105" w14:textId="77777777" w:rsidR="000D494F" w:rsidRDefault="000D494F"/>
        </w:tc>
      </w:tr>
      <w:tr w:rsidR="000D494F" w14:paraId="57AF49DE" w14:textId="77777777">
        <w:tc>
          <w:tcPr>
            <w:tcW w:w="5070" w:type="dxa"/>
          </w:tcPr>
          <w:p w14:paraId="46211F7F" w14:textId="77777777" w:rsidR="000D494F" w:rsidRDefault="00D84ABF">
            <w:r>
              <w:t>What are your reporting requirements; to whom do you report; what on; when and how?</w:t>
            </w:r>
          </w:p>
        </w:tc>
        <w:tc>
          <w:tcPr>
            <w:tcW w:w="4172" w:type="dxa"/>
          </w:tcPr>
          <w:p w14:paraId="7FC22FC3" w14:textId="77777777" w:rsidR="000D494F" w:rsidRDefault="000D494F"/>
        </w:tc>
      </w:tr>
      <w:tr w:rsidR="000D494F" w14:paraId="0EDC216D" w14:textId="77777777">
        <w:tc>
          <w:tcPr>
            <w:tcW w:w="9242" w:type="dxa"/>
            <w:gridSpan w:val="2"/>
            <w:shd w:val="clear" w:color="auto" w:fill="D9D9D9"/>
          </w:tcPr>
          <w:p w14:paraId="7AB1B791" w14:textId="77777777" w:rsidR="000D494F" w:rsidRDefault="00D84ABF">
            <w:r>
              <w:t xml:space="preserve">MEETINGS </w:t>
            </w:r>
          </w:p>
        </w:tc>
      </w:tr>
      <w:tr w:rsidR="000D494F" w14:paraId="77305D6B" w14:textId="77777777">
        <w:tc>
          <w:tcPr>
            <w:tcW w:w="5070" w:type="dxa"/>
          </w:tcPr>
          <w:p w14:paraId="2DFB0DDE" w14:textId="77777777" w:rsidR="000D494F" w:rsidRDefault="00D84ABF">
            <w:r>
              <w:t>What meetings are held, what is the interval between them and what are their notice periods?</w:t>
            </w:r>
          </w:p>
        </w:tc>
        <w:tc>
          <w:tcPr>
            <w:tcW w:w="4172" w:type="dxa"/>
          </w:tcPr>
          <w:p w14:paraId="134FCB21" w14:textId="77777777" w:rsidR="000D494F" w:rsidRDefault="000D494F"/>
        </w:tc>
      </w:tr>
      <w:tr w:rsidR="000D494F" w14:paraId="24ABB6DE" w14:textId="77777777">
        <w:trPr>
          <w:trHeight w:val="519"/>
        </w:trPr>
        <w:tc>
          <w:tcPr>
            <w:tcW w:w="5070" w:type="dxa"/>
          </w:tcPr>
          <w:p w14:paraId="157CC710" w14:textId="77777777" w:rsidR="000D494F" w:rsidRDefault="00D84ABF">
            <w:r>
              <w:t xml:space="preserve">What is the quorum and procedures for these meetings?  </w:t>
            </w:r>
          </w:p>
        </w:tc>
        <w:tc>
          <w:tcPr>
            <w:tcW w:w="4172" w:type="dxa"/>
          </w:tcPr>
          <w:p w14:paraId="6EED6795" w14:textId="77777777" w:rsidR="000D494F" w:rsidRDefault="000D494F"/>
        </w:tc>
      </w:tr>
      <w:tr w:rsidR="000D494F" w14:paraId="51EECD21" w14:textId="77777777">
        <w:tc>
          <w:tcPr>
            <w:tcW w:w="5070" w:type="dxa"/>
          </w:tcPr>
          <w:p w14:paraId="6A932050" w14:textId="77777777" w:rsidR="000D494F" w:rsidRDefault="00D84ABF">
            <w:r>
              <w:t>What is the process for notices of motion to be given, published or circulated?</w:t>
            </w:r>
          </w:p>
        </w:tc>
        <w:tc>
          <w:tcPr>
            <w:tcW w:w="4172" w:type="dxa"/>
          </w:tcPr>
          <w:p w14:paraId="294B89B6" w14:textId="77777777" w:rsidR="000D494F" w:rsidRDefault="000D494F"/>
        </w:tc>
      </w:tr>
      <w:tr w:rsidR="000D494F" w14:paraId="2BDA7BE8" w14:textId="77777777">
        <w:tc>
          <w:tcPr>
            <w:tcW w:w="5070" w:type="dxa"/>
          </w:tcPr>
          <w:p w14:paraId="514045CD" w14:textId="77777777" w:rsidR="000D494F" w:rsidRDefault="00D84ABF">
            <w:r>
              <w:t>Are proxy votes and/or postal votes allowed?</w:t>
            </w:r>
          </w:p>
        </w:tc>
        <w:tc>
          <w:tcPr>
            <w:tcW w:w="4172" w:type="dxa"/>
          </w:tcPr>
          <w:p w14:paraId="29C2A902" w14:textId="77777777" w:rsidR="000D494F" w:rsidRDefault="000D494F"/>
        </w:tc>
      </w:tr>
      <w:tr w:rsidR="000D494F" w14:paraId="11B0C30F" w14:textId="77777777">
        <w:tc>
          <w:tcPr>
            <w:tcW w:w="5070" w:type="dxa"/>
          </w:tcPr>
          <w:p w14:paraId="77D04660" w14:textId="77777777" w:rsidR="000D494F" w:rsidRDefault="00D84ABF">
            <w:r>
              <w:t>Do you vote on/reconfirm your Public Officer position at your AGM?</w:t>
            </w:r>
          </w:p>
        </w:tc>
        <w:tc>
          <w:tcPr>
            <w:tcW w:w="4172" w:type="dxa"/>
          </w:tcPr>
          <w:p w14:paraId="0C28BB94" w14:textId="77777777" w:rsidR="000D494F" w:rsidRDefault="000D494F"/>
        </w:tc>
      </w:tr>
      <w:tr w:rsidR="000D494F" w14:paraId="17F49921" w14:textId="77777777">
        <w:tc>
          <w:tcPr>
            <w:tcW w:w="5070" w:type="dxa"/>
          </w:tcPr>
          <w:p w14:paraId="4537C2F5" w14:textId="77777777" w:rsidR="000D494F" w:rsidRDefault="00D84ABF">
            <w:r>
              <w:t xml:space="preserve">How many meetings can you miss before risking your Board position?  </w:t>
            </w:r>
          </w:p>
        </w:tc>
        <w:tc>
          <w:tcPr>
            <w:tcW w:w="4172" w:type="dxa"/>
          </w:tcPr>
          <w:p w14:paraId="073F06CD" w14:textId="77777777" w:rsidR="000D494F" w:rsidRDefault="000D494F"/>
        </w:tc>
      </w:tr>
      <w:tr w:rsidR="000D494F" w14:paraId="093BA31F" w14:textId="77777777">
        <w:tc>
          <w:tcPr>
            <w:tcW w:w="5070" w:type="dxa"/>
          </w:tcPr>
          <w:p w14:paraId="1DA33260" w14:textId="77777777" w:rsidR="000D494F" w:rsidRDefault="00D84ABF">
            <w:r>
              <w:t>What should you do if you miss meetings – Keeping in mind Natalie’s mantra – ‘Absence is Acceptance without just cause for review!’</w:t>
            </w:r>
          </w:p>
        </w:tc>
        <w:tc>
          <w:tcPr>
            <w:tcW w:w="4172" w:type="dxa"/>
          </w:tcPr>
          <w:p w14:paraId="18D046DF" w14:textId="77777777" w:rsidR="000D494F" w:rsidRDefault="000D494F"/>
        </w:tc>
      </w:tr>
      <w:tr w:rsidR="000D494F" w14:paraId="15263F48" w14:textId="77777777">
        <w:tc>
          <w:tcPr>
            <w:tcW w:w="5070" w:type="dxa"/>
          </w:tcPr>
          <w:p w14:paraId="4FED8206" w14:textId="77777777" w:rsidR="000D494F" w:rsidRDefault="00D84ABF">
            <w:r>
              <w:t>What are your reporting requirements; to whom do you report; what on; when and how?</w:t>
            </w:r>
          </w:p>
        </w:tc>
        <w:tc>
          <w:tcPr>
            <w:tcW w:w="4172" w:type="dxa"/>
          </w:tcPr>
          <w:p w14:paraId="65A20EFF" w14:textId="77777777" w:rsidR="000D494F" w:rsidRDefault="000D494F"/>
        </w:tc>
      </w:tr>
      <w:tr w:rsidR="000D494F" w14:paraId="4034FF19" w14:textId="77777777">
        <w:tc>
          <w:tcPr>
            <w:tcW w:w="5070" w:type="dxa"/>
          </w:tcPr>
          <w:p w14:paraId="77565D2F" w14:textId="77777777" w:rsidR="000D494F" w:rsidRDefault="00D84ABF">
            <w:r>
              <w:t>Who must sign the official copies of</w:t>
            </w:r>
            <w:r>
              <w:t xml:space="preserve"> minutes?</w:t>
            </w:r>
          </w:p>
        </w:tc>
        <w:tc>
          <w:tcPr>
            <w:tcW w:w="4172" w:type="dxa"/>
          </w:tcPr>
          <w:p w14:paraId="4741BE79" w14:textId="77777777" w:rsidR="000D494F" w:rsidRDefault="000D494F"/>
        </w:tc>
      </w:tr>
      <w:tr w:rsidR="000D494F" w14:paraId="3313ADFC" w14:textId="77777777">
        <w:tc>
          <w:tcPr>
            <w:tcW w:w="9242" w:type="dxa"/>
            <w:gridSpan w:val="2"/>
            <w:shd w:val="clear" w:color="auto" w:fill="D9D9D9"/>
          </w:tcPr>
          <w:p w14:paraId="4C2B4570" w14:textId="77777777" w:rsidR="000D494F" w:rsidRDefault="00D84ABF">
            <w:r>
              <w:t>FINANCIALS</w:t>
            </w:r>
          </w:p>
        </w:tc>
      </w:tr>
      <w:tr w:rsidR="000D494F" w14:paraId="3286EF9C" w14:textId="77777777">
        <w:tc>
          <w:tcPr>
            <w:tcW w:w="5070" w:type="dxa"/>
          </w:tcPr>
          <w:p w14:paraId="15065D4A" w14:textId="77777777" w:rsidR="000D494F" w:rsidRDefault="00D84ABF">
            <w:r>
              <w:t>How the finances should be arranged</w:t>
            </w:r>
          </w:p>
          <w:p w14:paraId="303590F6" w14:textId="77777777" w:rsidR="000D494F" w:rsidRDefault="00D84ABF">
            <w:r>
              <w:t>and audited?</w:t>
            </w:r>
          </w:p>
        </w:tc>
        <w:tc>
          <w:tcPr>
            <w:tcW w:w="4172" w:type="dxa"/>
          </w:tcPr>
          <w:p w14:paraId="1207063C" w14:textId="77777777" w:rsidR="000D494F" w:rsidRDefault="000D494F"/>
        </w:tc>
      </w:tr>
      <w:tr w:rsidR="000D494F" w14:paraId="4EEC943F" w14:textId="77777777">
        <w:tc>
          <w:tcPr>
            <w:tcW w:w="5070" w:type="dxa"/>
          </w:tcPr>
          <w:p w14:paraId="7DA2F5E8" w14:textId="77777777" w:rsidR="000D494F" w:rsidRDefault="00D84ABF">
            <w:r>
              <w:t>Where does the organisation source its funds from?</w:t>
            </w:r>
          </w:p>
        </w:tc>
        <w:tc>
          <w:tcPr>
            <w:tcW w:w="4172" w:type="dxa"/>
          </w:tcPr>
          <w:p w14:paraId="6FC0B4FF" w14:textId="77777777" w:rsidR="000D494F" w:rsidRDefault="000D494F"/>
        </w:tc>
      </w:tr>
      <w:tr w:rsidR="000D494F" w14:paraId="390411D9" w14:textId="77777777">
        <w:tc>
          <w:tcPr>
            <w:tcW w:w="5070" w:type="dxa"/>
          </w:tcPr>
          <w:p w14:paraId="6500073B" w14:textId="77777777" w:rsidR="000D494F" w:rsidRDefault="00D84ABF">
            <w:r>
              <w:t>Do you have any tax deductibility status and what were the provisions on which it was provided to you?  Are you meeting them?</w:t>
            </w:r>
          </w:p>
        </w:tc>
        <w:tc>
          <w:tcPr>
            <w:tcW w:w="4172" w:type="dxa"/>
          </w:tcPr>
          <w:p w14:paraId="4D22542D" w14:textId="77777777" w:rsidR="000D494F" w:rsidRDefault="000D494F"/>
        </w:tc>
      </w:tr>
      <w:tr w:rsidR="000D494F" w14:paraId="5DB40CA1" w14:textId="77777777">
        <w:tc>
          <w:tcPr>
            <w:tcW w:w="5070" w:type="dxa"/>
          </w:tcPr>
          <w:p w14:paraId="6C2D80F4" w14:textId="77777777" w:rsidR="000D494F" w:rsidRDefault="00D84ABF">
            <w:r>
              <w:t>What is your financial year and/or funding financial years?</w:t>
            </w:r>
          </w:p>
        </w:tc>
        <w:tc>
          <w:tcPr>
            <w:tcW w:w="4172" w:type="dxa"/>
          </w:tcPr>
          <w:p w14:paraId="28B909A7" w14:textId="77777777" w:rsidR="000D494F" w:rsidRDefault="000D494F"/>
        </w:tc>
      </w:tr>
      <w:tr w:rsidR="000D494F" w14:paraId="2426ED53" w14:textId="77777777">
        <w:tc>
          <w:tcPr>
            <w:tcW w:w="5070" w:type="dxa"/>
          </w:tcPr>
          <w:p w14:paraId="5F5568D5" w14:textId="77777777" w:rsidR="000D494F" w:rsidRDefault="00D84ABF">
            <w:r>
              <w:t>How would an incorporated association can</w:t>
            </w:r>
          </w:p>
          <w:p w14:paraId="6AA3A63E" w14:textId="77777777" w:rsidR="000D494F" w:rsidRDefault="00D84ABF">
            <w:r>
              <w:t>be dissolved?</w:t>
            </w:r>
          </w:p>
        </w:tc>
        <w:tc>
          <w:tcPr>
            <w:tcW w:w="4172" w:type="dxa"/>
          </w:tcPr>
          <w:p w14:paraId="232D83D3" w14:textId="77777777" w:rsidR="000D494F" w:rsidRDefault="000D494F"/>
        </w:tc>
      </w:tr>
      <w:tr w:rsidR="000D494F" w14:paraId="5BF61C99" w14:textId="77777777">
        <w:tc>
          <w:tcPr>
            <w:tcW w:w="5070" w:type="dxa"/>
          </w:tcPr>
          <w:p w14:paraId="046B616C" w14:textId="77777777" w:rsidR="000D494F" w:rsidRDefault="00D84ABF">
            <w:r>
              <w:t xml:space="preserve">How are </w:t>
            </w:r>
            <w:r>
              <w:t>the funds of the association managed and how do you pay accounts and receive cash and/or cheques?</w:t>
            </w:r>
          </w:p>
        </w:tc>
        <w:tc>
          <w:tcPr>
            <w:tcW w:w="4172" w:type="dxa"/>
          </w:tcPr>
          <w:p w14:paraId="26851EAA" w14:textId="77777777" w:rsidR="000D494F" w:rsidRDefault="000D494F"/>
        </w:tc>
      </w:tr>
      <w:tr w:rsidR="000D494F" w14:paraId="27B9A51F" w14:textId="77777777">
        <w:tc>
          <w:tcPr>
            <w:tcW w:w="5070" w:type="dxa"/>
          </w:tcPr>
          <w:p w14:paraId="0BB4064E" w14:textId="77777777" w:rsidR="000D494F" w:rsidRDefault="00D84ABF">
            <w:r>
              <w:lastRenderedPageBreak/>
              <w:t>What are your reporting requirements; to whom do you report; what on; when and how?</w:t>
            </w:r>
          </w:p>
        </w:tc>
        <w:tc>
          <w:tcPr>
            <w:tcW w:w="4172" w:type="dxa"/>
          </w:tcPr>
          <w:p w14:paraId="1462A752" w14:textId="77777777" w:rsidR="000D494F" w:rsidRDefault="000D494F"/>
        </w:tc>
      </w:tr>
      <w:tr w:rsidR="000D494F" w14:paraId="7DC97C69" w14:textId="77777777">
        <w:tc>
          <w:tcPr>
            <w:tcW w:w="5070" w:type="dxa"/>
          </w:tcPr>
          <w:p w14:paraId="18004FCF" w14:textId="77777777" w:rsidR="000D494F" w:rsidRDefault="00D84ABF">
            <w:r>
              <w:t xml:space="preserve">Are you eligible for income tax? Are the payments up to date? </w:t>
            </w:r>
          </w:p>
        </w:tc>
        <w:tc>
          <w:tcPr>
            <w:tcW w:w="4172" w:type="dxa"/>
          </w:tcPr>
          <w:p w14:paraId="5F027EDB" w14:textId="77777777" w:rsidR="000D494F" w:rsidRDefault="000D494F"/>
        </w:tc>
      </w:tr>
      <w:tr w:rsidR="000D494F" w14:paraId="4F9B1045" w14:textId="77777777">
        <w:tc>
          <w:tcPr>
            <w:tcW w:w="5070" w:type="dxa"/>
          </w:tcPr>
          <w:p w14:paraId="35B6B4B7" w14:textId="77777777" w:rsidR="000D494F" w:rsidRDefault="00D84ABF">
            <w:r>
              <w:t>Are you registered for GST?  Are you BAS payments up to date?</w:t>
            </w:r>
          </w:p>
        </w:tc>
        <w:tc>
          <w:tcPr>
            <w:tcW w:w="4172" w:type="dxa"/>
          </w:tcPr>
          <w:p w14:paraId="3D3FB1F6" w14:textId="77777777" w:rsidR="000D494F" w:rsidRDefault="000D494F"/>
        </w:tc>
      </w:tr>
      <w:tr w:rsidR="000D494F" w14:paraId="062B2949" w14:textId="77777777">
        <w:tc>
          <w:tcPr>
            <w:tcW w:w="5070" w:type="dxa"/>
          </w:tcPr>
          <w:p w14:paraId="0ACC021C" w14:textId="77777777" w:rsidR="000D494F" w:rsidRDefault="00D84ABF">
            <w:r>
              <w:t>Can the organisation cover its employment liabilities in long-service; leave provisions and superannuation?</w:t>
            </w:r>
          </w:p>
        </w:tc>
        <w:tc>
          <w:tcPr>
            <w:tcW w:w="4172" w:type="dxa"/>
          </w:tcPr>
          <w:p w14:paraId="4F7993E2" w14:textId="77777777" w:rsidR="000D494F" w:rsidRDefault="000D494F"/>
        </w:tc>
      </w:tr>
      <w:tr w:rsidR="000D494F" w14:paraId="38F75A4A" w14:textId="77777777">
        <w:tc>
          <w:tcPr>
            <w:tcW w:w="5070" w:type="dxa"/>
          </w:tcPr>
          <w:p w14:paraId="40DB8360" w14:textId="77777777" w:rsidR="000D494F" w:rsidRDefault="00D84ABF">
            <w:r>
              <w:t>Are your employee</w:t>
            </w:r>
            <w:r>
              <w:t xml:space="preserve"> liabilities up to date?  When was the superannuation paid and is this the correct amount?</w:t>
            </w:r>
          </w:p>
        </w:tc>
        <w:tc>
          <w:tcPr>
            <w:tcW w:w="4172" w:type="dxa"/>
          </w:tcPr>
          <w:p w14:paraId="404BDA02" w14:textId="77777777" w:rsidR="000D494F" w:rsidRDefault="000D494F"/>
        </w:tc>
      </w:tr>
      <w:tr w:rsidR="000D494F" w14:paraId="47917318" w14:textId="77777777">
        <w:tc>
          <w:tcPr>
            <w:tcW w:w="5070" w:type="dxa"/>
          </w:tcPr>
          <w:p w14:paraId="044FA161" w14:textId="77777777" w:rsidR="000D494F" w:rsidRDefault="00D84ABF">
            <w:r>
              <w:t>Do you know how much cash cushion (working capital) you need to operate the organisation and have you got enough aside as contingency to keep running for a while i</w:t>
            </w:r>
            <w:r>
              <w:t>n case funding is late or stops?</w:t>
            </w:r>
          </w:p>
        </w:tc>
        <w:tc>
          <w:tcPr>
            <w:tcW w:w="4172" w:type="dxa"/>
          </w:tcPr>
          <w:p w14:paraId="7DEEA734" w14:textId="77777777" w:rsidR="000D494F" w:rsidRDefault="000D494F"/>
        </w:tc>
      </w:tr>
      <w:tr w:rsidR="000D494F" w14:paraId="442451F6" w14:textId="77777777">
        <w:tc>
          <w:tcPr>
            <w:tcW w:w="9242" w:type="dxa"/>
            <w:gridSpan w:val="2"/>
            <w:shd w:val="clear" w:color="auto" w:fill="D9D9D9"/>
          </w:tcPr>
          <w:p w14:paraId="31F94DA4" w14:textId="77777777" w:rsidR="000D494F" w:rsidRDefault="00D84ABF">
            <w:r>
              <w:t>CONFLICTS OF INTEREST, PECUNIARY INTEREST AND CONFIDENTIALITY</w:t>
            </w:r>
          </w:p>
        </w:tc>
      </w:tr>
      <w:tr w:rsidR="000D494F" w14:paraId="04B64C57" w14:textId="77777777">
        <w:tc>
          <w:tcPr>
            <w:tcW w:w="5070" w:type="dxa"/>
          </w:tcPr>
          <w:p w14:paraId="40692BD9" w14:textId="77777777" w:rsidR="000D494F" w:rsidRDefault="00D84ABF">
            <w:r>
              <w:t>What is your organisations definition of ‘conflict of interest’ and what procedures are in place to manage these? (please note: this should also include pecuniary interest)</w:t>
            </w:r>
          </w:p>
        </w:tc>
        <w:tc>
          <w:tcPr>
            <w:tcW w:w="4172" w:type="dxa"/>
          </w:tcPr>
          <w:p w14:paraId="1DC409BD" w14:textId="77777777" w:rsidR="000D494F" w:rsidRDefault="000D494F"/>
        </w:tc>
      </w:tr>
      <w:tr w:rsidR="000D494F" w14:paraId="1F0E0E88" w14:textId="77777777">
        <w:tc>
          <w:tcPr>
            <w:tcW w:w="5070" w:type="dxa"/>
          </w:tcPr>
          <w:p w14:paraId="609B4D51" w14:textId="77777777" w:rsidR="000D494F" w:rsidRDefault="00D84ABF">
            <w:pPr>
              <w:tabs>
                <w:tab w:val="left" w:pos="1348"/>
              </w:tabs>
            </w:pPr>
            <w:r>
              <w:t>What is the process for declaring conflicts and the resulting actions once it has</w:t>
            </w:r>
            <w:r>
              <w:t xml:space="preserve"> been declared?</w:t>
            </w:r>
          </w:p>
        </w:tc>
        <w:tc>
          <w:tcPr>
            <w:tcW w:w="4172" w:type="dxa"/>
          </w:tcPr>
          <w:p w14:paraId="40F2009B" w14:textId="77777777" w:rsidR="000D494F" w:rsidRDefault="000D494F"/>
        </w:tc>
      </w:tr>
      <w:tr w:rsidR="000D494F" w14:paraId="5D27D149" w14:textId="77777777">
        <w:tc>
          <w:tcPr>
            <w:tcW w:w="5070" w:type="dxa"/>
          </w:tcPr>
          <w:p w14:paraId="7950312C" w14:textId="77777777" w:rsidR="000D494F" w:rsidRDefault="00D84ABF">
            <w:pPr>
              <w:tabs>
                <w:tab w:val="left" w:pos="1348"/>
              </w:tabs>
            </w:pPr>
            <w:r>
              <w:t>Does the organisation have a register of interest and do you know what is in it?</w:t>
            </w:r>
          </w:p>
        </w:tc>
        <w:tc>
          <w:tcPr>
            <w:tcW w:w="4172" w:type="dxa"/>
          </w:tcPr>
          <w:p w14:paraId="147B66EA" w14:textId="77777777" w:rsidR="000D494F" w:rsidRDefault="000D494F"/>
        </w:tc>
      </w:tr>
      <w:tr w:rsidR="000D494F" w14:paraId="5BD434C7" w14:textId="77777777">
        <w:tc>
          <w:tcPr>
            <w:tcW w:w="5070" w:type="dxa"/>
          </w:tcPr>
          <w:p w14:paraId="5B94B2C9" w14:textId="77777777" w:rsidR="000D494F" w:rsidRDefault="00D84ABF">
            <w:pPr>
              <w:tabs>
                <w:tab w:val="left" w:pos="1348"/>
              </w:tabs>
            </w:pPr>
            <w:r>
              <w:t>Do you sign a code of conduct and/or a confidentiality agreement?</w:t>
            </w:r>
          </w:p>
        </w:tc>
        <w:tc>
          <w:tcPr>
            <w:tcW w:w="4172" w:type="dxa"/>
          </w:tcPr>
          <w:p w14:paraId="729BBDFB" w14:textId="77777777" w:rsidR="000D494F" w:rsidRDefault="000D494F"/>
        </w:tc>
      </w:tr>
      <w:tr w:rsidR="000D494F" w14:paraId="18DB5409" w14:textId="77777777">
        <w:tc>
          <w:tcPr>
            <w:tcW w:w="5070" w:type="dxa"/>
          </w:tcPr>
          <w:p w14:paraId="76F99406" w14:textId="77777777" w:rsidR="000D494F" w:rsidRDefault="00D84ABF">
            <w:pPr>
              <w:tabs>
                <w:tab w:val="left" w:pos="1348"/>
              </w:tabs>
            </w:pPr>
            <w:r>
              <w:t>If you have ‘guests’ attending or sitting in on meetings do they sign a confidentiality agreement?</w:t>
            </w:r>
          </w:p>
        </w:tc>
        <w:tc>
          <w:tcPr>
            <w:tcW w:w="4172" w:type="dxa"/>
          </w:tcPr>
          <w:p w14:paraId="5FB0B34C" w14:textId="77777777" w:rsidR="000D494F" w:rsidRDefault="000D494F"/>
        </w:tc>
      </w:tr>
      <w:tr w:rsidR="000D494F" w14:paraId="25893B6D" w14:textId="77777777">
        <w:tc>
          <w:tcPr>
            <w:tcW w:w="9242" w:type="dxa"/>
            <w:gridSpan w:val="2"/>
            <w:shd w:val="clear" w:color="auto" w:fill="D9D9D9"/>
          </w:tcPr>
          <w:p w14:paraId="3133A68D" w14:textId="77777777" w:rsidR="000D494F" w:rsidRDefault="00D84ABF">
            <w:r>
              <w:t xml:space="preserve">CONTRACTUALS AND LEGALS </w:t>
            </w:r>
          </w:p>
        </w:tc>
      </w:tr>
      <w:tr w:rsidR="000D494F" w14:paraId="72DF2402" w14:textId="77777777">
        <w:tc>
          <w:tcPr>
            <w:tcW w:w="5070" w:type="dxa"/>
          </w:tcPr>
          <w:p w14:paraId="1CB99406" w14:textId="77777777" w:rsidR="000D494F" w:rsidRDefault="00D84ABF">
            <w:pPr>
              <w:tabs>
                <w:tab w:val="left" w:pos="1348"/>
              </w:tabs>
            </w:pPr>
            <w:r>
              <w:t>What legislation and regulations apply?</w:t>
            </w:r>
          </w:p>
        </w:tc>
        <w:tc>
          <w:tcPr>
            <w:tcW w:w="4172" w:type="dxa"/>
          </w:tcPr>
          <w:p w14:paraId="16707257" w14:textId="77777777" w:rsidR="000D494F" w:rsidRDefault="000D494F"/>
        </w:tc>
      </w:tr>
      <w:tr w:rsidR="000D494F" w14:paraId="162A6EA5" w14:textId="77777777">
        <w:tc>
          <w:tcPr>
            <w:tcW w:w="5070" w:type="dxa"/>
          </w:tcPr>
          <w:p w14:paraId="7575479A" w14:textId="77777777" w:rsidR="000D494F" w:rsidRDefault="00D84ABF">
            <w:pPr>
              <w:tabs>
                <w:tab w:val="left" w:pos="1348"/>
              </w:tabs>
            </w:pPr>
            <w:r>
              <w:t>How do you ensure compliance?</w:t>
            </w:r>
          </w:p>
        </w:tc>
        <w:tc>
          <w:tcPr>
            <w:tcW w:w="4172" w:type="dxa"/>
          </w:tcPr>
          <w:p w14:paraId="2F48C7EC" w14:textId="77777777" w:rsidR="000D494F" w:rsidRDefault="000D494F"/>
        </w:tc>
      </w:tr>
      <w:tr w:rsidR="000D494F" w14:paraId="10E24A9D" w14:textId="77777777">
        <w:tc>
          <w:tcPr>
            <w:tcW w:w="5070" w:type="dxa"/>
          </w:tcPr>
          <w:p w14:paraId="74E37579" w14:textId="77777777" w:rsidR="000D494F" w:rsidRDefault="00D84ABF">
            <w:pPr>
              <w:tabs>
                <w:tab w:val="left" w:pos="1348"/>
              </w:tabs>
            </w:pPr>
            <w:r>
              <w:t>What contracts (funders/suppliers) obligate you?</w:t>
            </w:r>
          </w:p>
        </w:tc>
        <w:tc>
          <w:tcPr>
            <w:tcW w:w="4172" w:type="dxa"/>
          </w:tcPr>
          <w:p w14:paraId="551E9260" w14:textId="77777777" w:rsidR="000D494F" w:rsidRDefault="000D494F"/>
        </w:tc>
      </w:tr>
      <w:tr w:rsidR="000D494F" w14:paraId="7A2CDFB7" w14:textId="77777777">
        <w:tc>
          <w:tcPr>
            <w:tcW w:w="5070" w:type="dxa"/>
          </w:tcPr>
          <w:p w14:paraId="5455256D" w14:textId="77777777" w:rsidR="000D494F" w:rsidRDefault="00D84ABF">
            <w:pPr>
              <w:tabs>
                <w:tab w:val="left" w:pos="1348"/>
              </w:tabs>
            </w:pPr>
            <w:r>
              <w:t>Who owns the assets and intellectual property in funding agreements?</w:t>
            </w:r>
          </w:p>
        </w:tc>
        <w:tc>
          <w:tcPr>
            <w:tcW w:w="4172" w:type="dxa"/>
          </w:tcPr>
          <w:p w14:paraId="6189AFDF" w14:textId="77777777" w:rsidR="000D494F" w:rsidRDefault="000D494F"/>
        </w:tc>
      </w:tr>
      <w:tr w:rsidR="000D494F" w14:paraId="3CAD8805" w14:textId="77777777">
        <w:tc>
          <w:tcPr>
            <w:tcW w:w="5070" w:type="dxa"/>
          </w:tcPr>
          <w:p w14:paraId="268F6A4A" w14:textId="77777777" w:rsidR="000D494F" w:rsidRDefault="00D84ABF">
            <w:pPr>
              <w:tabs>
                <w:tab w:val="left" w:pos="1348"/>
              </w:tabs>
            </w:pPr>
            <w:r>
              <w:t>What are the inclusions of exclusions of these contracts?</w:t>
            </w:r>
          </w:p>
        </w:tc>
        <w:tc>
          <w:tcPr>
            <w:tcW w:w="4172" w:type="dxa"/>
          </w:tcPr>
          <w:p w14:paraId="66ED67A1" w14:textId="77777777" w:rsidR="000D494F" w:rsidRDefault="000D494F"/>
        </w:tc>
      </w:tr>
      <w:tr w:rsidR="000D494F" w14:paraId="67FAE41F" w14:textId="77777777">
        <w:tc>
          <w:tcPr>
            <w:tcW w:w="5070" w:type="dxa"/>
          </w:tcPr>
          <w:p w14:paraId="6847FD4F" w14:textId="77777777" w:rsidR="000D494F" w:rsidRDefault="00D84ABF">
            <w:pPr>
              <w:tabs>
                <w:tab w:val="left" w:pos="1348"/>
              </w:tabs>
            </w:pPr>
            <w:r>
              <w:t>Do you know what the performance indicators are and how are they being mon</w:t>
            </w:r>
            <w:r>
              <w:t>itored/checked?</w:t>
            </w:r>
          </w:p>
        </w:tc>
        <w:tc>
          <w:tcPr>
            <w:tcW w:w="4172" w:type="dxa"/>
          </w:tcPr>
          <w:p w14:paraId="2CCDA335" w14:textId="77777777" w:rsidR="000D494F" w:rsidRDefault="000D494F"/>
        </w:tc>
      </w:tr>
      <w:tr w:rsidR="000D494F" w14:paraId="2A41B4F7" w14:textId="77777777">
        <w:tc>
          <w:tcPr>
            <w:tcW w:w="5070" w:type="dxa"/>
          </w:tcPr>
          <w:p w14:paraId="1F0E5820" w14:textId="77777777" w:rsidR="000D494F" w:rsidRDefault="00D84ABF">
            <w:pPr>
              <w:tabs>
                <w:tab w:val="left" w:pos="1348"/>
              </w:tabs>
            </w:pPr>
            <w:r>
              <w:t>What happens if the contract is breached?</w:t>
            </w:r>
          </w:p>
        </w:tc>
        <w:tc>
          <w:tcPr>
            <w:tcW w:w="4172" w:type="dxa"/>
          </w:tcPr>
          <w:p w14:paraId="04577575" w14:textId="77777777" w:rsidR="000D494F" w:rsidRDefault="000D494F"/>
        </w:tc>
      </w:tr>
    </w:tbl>
    <w:p w14:paraId="35C828B2" w14:textId="77777777" w:rsidR="000D494F" w:rsidRDefault="000D494F"/>
    <w:p w14:paraId="5ACDFAA5" w14:textId="77777777" w:rsidR="000D494F" w:rsidRDefault="00D84ABF">
      <w:r>
        <w:t>This has been provided to you in editable word format so you can add to it as you need! If you are adding something you feel would be useful to another organisation, please contribute by sendin</w:t>
      </w:r>
      <w:r>
        <w:t xml:space="preserve">g me an email at </w:t>
      </w:r>
      <w:hyperlink r:id="rId7">
        <w:r>
          <w:rPr>
            <w:color w:val="0000FF"/>
            <w:u w:val="single"/>
          </w:rPr>
          <w:t>natalie@</w:t>
        </w:r>
      </w:hyperlink>
      <w:r>
        <w:t>iclick2learn.com.au</w:t>
      </w:r>
    </w:p>
    <w:p w14:paraId="2B157ECF" w14:textId="77777777" w:rsidR="000D494F" w:rsidRDefault="00D84ABF">
      <w:r>
        <w:t xml:space="preserve">It would be lovely if you would connect via </w:t>
      </w:r>
      <w:hyperlink r:id="rId8">
        <w:r>
          <w:rPr>
            <w:color w:val="1155CC"/>
            <w:u w:val="single"/>
          </w:rPr>
          <w:t>Facebook</w:t>
        </w:r>
      </w:hyperlink>
      <w:r>
        <w:t xml:space="preserve"> or </w:t>
      </w:r>
      <w:hyperlink r:id="rId9">
        <w:r>
          <w:rPr>
            <w:color w:val="0000FF"/>
            <w:u w:val="single"/>
          </w:rPr>
          <w:t>Linkedin</w:t>
        </w:r>
      </w:hyperlink>
      <w:r>
        <w:t xml:space="preserve"> to say thanks and leave a mini-testimonial so more organisations find out about and benefit from this free resource.</w:t>
      </w:r>
    </w:p>
    <w:p w14:paraId="72AE9021" w14:textId="77777777" w:rsidR="000D494F" w:rsidRDefault="00D84ABF">
      <w:r>
        <w:lastRenderedPageBreak/>
        <w:t>If you are interested in learning more, or accessing some great time and stress-saving ( ☺ ) resources be sure to</w:t>
      </w:r>
      <w:r>
        <w:t xml:space="preserve"> log onto the website for more great free templates and toolkits.  </w:t>
      </w:r>
    </w:p>
    <w:p w14:paraId="2DDC4663" w14:textId="77777777" w:rsidR="000D494F" w:rsidRDefault="00D84ABF">
      <w:r>
        <w:t>Have a question? I’ve usually got time to chat after 4pm – try me on the mobile 0409 814 654.</w:t>
      </w:r>
    </w:p>
    <w:p w14:paraId="76851C4D" w14:textId="77777777" w:rsidR="000D494F" w:rsidRDefault="00D84ABF">
      <w:r>
        <w:br w:type="page"/>
      </w:r>
      <w:r>
        <w:rPr>
          <w:noProof/>
        </w:rPr>
        <w:lastRenderedPageBreak/>
        <w:drawing>
          <wp:anchor distT="0" distB="0" distL="114300" distR="114300" simplePos="0" relativeHeight="251658240" behindDoc="0" locked="0" layoutInCell="1" hidden="0" allowOverlap="1" wp14:anchorId="6B9BBC18" wp14:editId="508BC3F4">
            <wp:simplePos x="0" y="0"/>
            <wp:positionH relativeFrom="column">
              <wp:posOffset>-566165</wp:posOffset>
            </wp:positionH>
            <wp:positionV relativeFrom="paragraph">
              <wp:posOffset>-468172</wp:posOffset>
            </wp:positionV>
            <wp:extent cx="6674358" cy="9729216"/>
            <wp:effectExtent l="0" t="0" r="0" b="0"/>
            <wp:wrapNone/>
            <wp:docPr id="6" name="image2.jpg" descr="getting to know you.jpg"/>
            <wp:cNvGraphicFramePr/>
            <a:graphic xmlns:a="http://schemas.openxmlformats.org/drawingml/2006/main">
              <a:graphicData uri="http://schemas.openxmlformats.org/drawingml/2006/picture">
                <pic:pic xmlns:pic="http://schemas.openxmlformats.org/drawingml/2006/picture">
                  <pic:nvPicPr>
                    <pic:cNvPr id="0" name="image2.jpg" descr="getting to know you.jpg"/>
                    <pic:cNvPicPr preferRelativeResize="0"/>
                  </pic:nvPicPr>
                  <pic:blipFill>
                    <a:blip r:embed="rId10"/>
                    <a:srcRect/>
                    <a:stretch>
                      <a:fillRect/>
                    </a:stretch>
                  </pic:blipFill>
                  <pic:spPr>
                    <a:xfrm>
                      <a:off x="0" y="0"/>
                      <a:ext cx="6674358" cy="9729216"/>
                    </a:xfrm>
                    <a:prstGeom prst="rect">
                      <a:avLst/>
                    </a:prstGeom>
                    <a:ln/>
                  </pic:spPr>
                </pic:pic>
              </a:graphicData>
            </a:graphic>
          </wp:anchor>
        </w:drawing>
      </w:r>
    </w:p>
    <w:sectPr w:rsidR="000D494F">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4CC4" w14:textId="77777777" w:rsidR="00D84ABF" w:rsidRDefault="00D84ABF">
      <w:pPr>
        <w:spacing w:after="0" w:line="240" w:lineRule="auto"/>
      </w:pPr>
      <w:r>
        <w:separator/>
      </w:r>
    </w:p>
  </w:endnote>
  <w:endnote w:type="continuationSeparator" w:id="0">
    <w:p w14:paraId="3F10191D" w14:textId="77777777" w:rsidR="00D84ABF" w:rsidRDefault="00D8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262E" w14:textId="77777777" w:rsidR="000D494F" w:rsidRDefault="00D84ABF">
    <w:pPr>
      <w:spacing w:after="0" w:line="240" w:lineRule="auto"/>
    </w:pPr>
    <w:r>
      <w:rPr>
        <w:noProof/>
      </w:rPr>
      <w:drawing>
        <wp:inline distT="0" distB="0" distL="0" distR="0" wp14:anchorId="3A5C36C0" wp14:editId="7EAD39FD">
          <wp:extent cx="817245" cy="281940"/>
          <wp:effectExtent l="0" t="0" r="0" b="0"/>
          <wp:docPr id="9" name="image3.png" descr="image"/>
          <wp:cNvGraphicFramePr/>
          <a:graphic xmlns:a="http://schemas.openxmlformats.org/drawingml/2006/main">
            <a:graphicData uri="http://schemas.openxmlformats.org/drawingml/2006/picture">
              <pic:pic xmlns:pic="http://schemas.openxmlformats.org/drawingml/2006/picture">
                <pic:nvPicPr>
                  <pic:cNvPr id="0" name="image3.png" descr="image"/>
                  <pic:cNvPicPr preferRelativeResize="0"/>
                </pic:nvPicPr>
                <pic:blipFill>
                  <a:blip r:embed="rId1"/>
                  <a:srcRect/>
                  <a:stretch>
                    <a:fillRect/>
                  </a:stretch>
                </pic:blipFill>
                <pic:spPr>
                  <a:xfrm>
                    <a:off x="0" y="0"/>
                    <a:ext cx="817245" cy="281940"/>
                  </a:xfrm>
                  <a:prstGeom prst="rect">
                    <a:avLst/>
                  </a:prstGeom>
                  <a:ln/>
                </pic:spPr>
              </pic:pic>
            </a:graphicData>
          </a:graphic>
        </wp:inline>
      </w:drawing>
    </w:r>
    <w:r>
      <w:t xml:space="preserve"> </w:t>
    </w:r>
    <w:r>
      <w:rPr>
        <w:sz w:val="16"/>
        <w:szCs w:val="16"/>
      </w:rPr>
      <w:t xml:space="preserve">This document has been provided to you by </w:t>
    </w:r>
    <w:r>
      <w:rPr>
        <w:b/>
        <w:color w:val="0070C0"/>
        <w:sz w:val="18"/>
        <w:szCs w:val="18"/>
      </w:rPr>
      <w:t>iClick2Learn</w:t>
    </w:r>
    <w:r>
      <w:rPr>
        <w:sz w:val="16"/>
        <w:szCs w:val="16"/>
      </w:rPr>
      <w:t xml:space="preserve"> under the creative’s commons license to copy distribute, display and make derivative works only if you credit the author as, ‘Author: iClick2Learn </w:t>
    </w:r>
    <w:hyperlink r:id="rId2">
      <w:r>
        <w:rPr>
          <w:color w:val="0000FF"/>
          <w:sz w:val="16"/>
          <w:szCs w:val="16"/>
          <w:u w:val="single"/>
        </w:rPr>
        <w:t>www.</w:t>
      </w:r>
      <w:r>
        <w:rPr>
          <w:color w:val="0000FF"/>
          <w:sz w:val="16"/>
          <w:szCs w:val="16"/>
          <w:u w:val="single"/>
        </w:rPr>
        <w:t>iClick2Learn.com.au</w:t>
      </w:r>
    </w:hyperlink>
    <w:r>
      <w:rPr>
        <w:sz w:val="16"/>
        <w:szCs w:val="16"/>
      </w:rPr>
      <w:t xml:space="preserve">’, use it for non-commercial purposes and if altered, distribute your resulting work under the same license.  For more information visit </w:t>
    </w:r>
    <w:hyperlink r:id="rId3">
      <w:r>
        <w:rPr>
          <w:color w:val="0000FF"/>
          <w:sz w:val="16"/>
          <w:szCs w:val="16"/>
          <w:u w:val="single"/>
        </w:rPr>
        <w:t>http://creativecommons.org/l</w:t>
      </w:r>
      <w:r>
        <w:rPr>
          <w:color w:val="0000FF"/>
          <w:sz w:val="16"/>
          <w:szCs w:val="16"/>
          <w:u w:val="single"/>
        </w:rPr>
        <w:t>icenses/by-nc-sa/3.0/au/</w:t>
      </w:r>
    </w:hyperlink>
    <w:r>
      <w:t xml:space="preserve">                               </w:t>
    </w:r>
    <w:r>
      <w:tab/>
    </w:r>
    <w:r>
      <w:tab/>
    </w:r>
    <w:r>
      <w:tab/>
    </w:r>
    <w:r>
      <w:tab/>
      <w:t xml:space="preserve">Page </w:t>
    </w:r>
    <w:r>
      <w:rPr>
        <w:b/>
        <w:sz w:val="24"/>
        <w:szCs w:val="24"/>
      </w:rPr>
      <w:fldChar w:fldCharType="begin"/>
    </w:r>
    <w:r>
      <w:rPr>
        <w:b/>
        <w:sz w:val="24"/>
        <w:szCs w:val="24"/>
      </w:rPr>
      <w:instrText>PAGE</w:instrText>
    </w:r>
    <w:r>
      <w:rPr>
        <w:b/>
        <w:sz w:val="24"/>
        <w:szCs w:val="24"/>
      </w:rPr>
      <w:fldChar w:fldCharType="separate"/>
    </w:r>
    <w:r w:rsidR="00F4178D">
      <w:rPr>
        <w:b/>
        <w:noProof/>
        <w:sz w:val="24"/>
        <w:szCs w:val="24"/>
      </w:rPr>
      <w:t>1</w:t>
    </w:r>
    <w:r>
      <w:rPr>
        <w:b/>
        <w:sz w:val="24"/>
        <w:szCs w:val="24"/>
      </w:rPr>
      <w:fldChar w:fldCharType="end"/>
    </w:r>
    <w:r>
      <w:rPr>
        <w:b/>
        <w:sz w:val="24"/>
        <w:szCs w:val="24"/>
      </w:rPr>
      <w:t>/</w:t>
    </w:r>
    <w:r>
      <w:rPr>
        <w:b/>
        <w:sz w:val="24"/>
        <w:szCs w:val="24"/>
      </w:rPr>
      <w:fldChar w:fldCharType="begin"/>
    </w:r>
    <w:r>
      <w:rPr>
        <w:b/>
        <w:sz w:val="24"/>
        <w:szCs w:val="24"/>
      </w:rPr>
      <w:instrText>NUMPAGES</w:instrText>
    </w:r>
    <w:r>
      <w:rPr>
        <w:b/>
        <w:sz w:val="24"/>
        <w:szCs w:val="24"/>
      </w:rPr>
      <w:fldChar w:fldCharType="separate"/>
    </w:r>
    <w:r w:rsidR="00F4178D">
      <w:rPr>
        <w:b/>
        <w:noProof/>
        <w:sz w:val="24"/>
        <w:szCs w:val="24"/>
      </w:rPr>
      <w:t>2</w:t>
    </w:r>
    <w:r>
      <w:rPr>
        <w:b/>
        <w:sz w:val="24"/>
        <w:szCs w:val="24"/>
      </w:rPr>
      <w:fldChar w:fldCharType="end"/>
    </w:r>
  </w:p>
  <w:p w14:paraId="4FF79072" w14:textId="77777777" w:rsidR="000D494F" w:rsidRDefault="000D49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6373" w14:textId="77777777" w:rsidR="00D84ABF" w:rsidRDefault="00D84ABF">
      <w:pPr>
        <w:spacing w:after="0" w:line="240" w:lineRule="auto"/>
      </w:pPr>
      <w:r>
        <w:separator/>
      </w:r>
    </w:p>
  </w:footnote>
  <w:footnote w:type="continuationSeparator" w:id="0">
    <w:p w14:paraId="7E99DB20" w14:textId="77777777" w:rsidR="00D84ABF" w:rsidRDefault="00D84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C079" w14:textId="77777777" w:rsidR="000D494F" w:rsidRDefault="00D84ABF">
    <w:r>
      <w:rPr>
        <w:noProof/>
      </w:rPr>
      <mc:AlternateContent>
        <mc:Choice Requires="wpg">
          <w:drawing>
            <wp:anchor distT="0" distB="0" distL="114300" distR="114300" simplePos="0" relativeHeight="251658240" behindDoc="0" locked="0" layoutInCell="1" hidden="0" allowOverlap="1" wp14:anchorId="6B886CE5" wp14:editId="6BC687FF">
              <wp:simplePos x="0" y="0"/>
              <wp:positionH relativeFrom="column">
                <wp:posOffset>5114925</wp:posOffset>
              </wp:positionH>
              <wp:positionV relativeFrom="paragraph">
                <wp:posOffset>-285749</wp:posOffset>
              </wp:positionV>
              <wp:extent cx="1395365" cy="359701"/>
              <wp:effectExtent l="0" t="0" r="0" b="0"/>
              <wp:wrapNone/>
              <wp:docPr id="4" name="Group 4"/>
              <wp:cNvGraphicFramePr/>
              <a:graphic xmlns:a="http://schemas.openxmlformats.org/drawingml/2006/main">
                <a:graphicData uri="http://schemas.microsoft.com/office/word/2010/wordprocessingGroup">
                  <wpg:wgp>
                    <wpg:cNvGrpSpPr/>
                    <wpg:grpSpPr>
                      <a:xfrm>
                        <a:off x="0" y="0"/>
                        <a:ext cx="1395365" cy="359701"/>
                        <a:chOff x="4648318" y="3600150"/>
                        <a:chExt cx="1395365" cy="359701"/>
                      </a:xfrm>
                    </wpg:grpSpPr>
                    <wpg:grpSp>
                      <wpg:cNvPr id="1" name="Group 1"/>
                      <wpg:cNvGrpSpPr/>
                      <wpg:grpSpPr>
                        <a:xfrm>
                          <a:off x="4648318" y="3600150"/>
                          <a:ext cx="1395365" cy="359701"/>
                          <a:chOff x="4648318" y="3600150"/>
                          <a:chExt cx="1395365" cy="359701"/>
                        </a:xfrm>
                      </wpg:grpSpPr>
                      <wps:wsp>
                        <wps:cNvPr id="2" name="Rectangle 2"/>
                        <wps:cNvSpPr/>
                        <wps:spPr>
                          <a:xfrm>
                            <a:off x="4648318" y="3600150"/>
                            <a:ext cx="1395350" cy="359700"/>
                          </a:xfrm>
                          <a:prstGeom prst="rect">
                            <a:avLst/>
                          </a:prstGeom>
                          <a:noFill/>
                          <a:ln>
                            <a:noFill/>
                          </a:ln>
                        </wps:spPr>
                        <wps:txbx>
                          <w:txbxContent>
                            <w:p w14:paraId="5696A1BC" w14:textId="77777777" w:rsidR="000D494F" w:rsidRDefault="000D494F">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648318" y="3600150"/>
                            <a:ext cx="1395365" cy="359701"/>
                            <a:chOff x="0" y="0"/>
                            <a:chExt cx="1575365" cy="402600"/>
                          </a:xfrm>
                        </wpg:grpSpPr>
                        <wps:wsp>
                          <wps:cNvPr id="5" name="Rectangle 5"/>
                          <wps:cNvSpPr/>
                          <wps:spPr>
                            <a:xfrm>
                              <a:off x="0" y="0"/>
                              <a:ext cx="1575350" cy="402600"/>
                            </a:xfrm>
                            <a:prstGeom prst="rect">
                              <a:avLst/>
                            </a:prstGeom>
                            <a:noFill/>
                            <a:ln>
                              <a:noFill/>
                            </a:ln>
                          </wps:spPr>
                          <wps:txbx>
                            <w:txbxContent>
                              <w:p w14:paraId="60D91D8E" w14:textId="77777777" w:rsidR="000D494F" w:rsidRDefault="000D494F">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6"/>
                            <pic:cNvPicPr preferRelativeResize="0"/>
                          </pic:nvPicPr>
                          <pic:blipFill rotWithShape="1">
                            <a:blip r:embed="rId1">
                              <a:alphaModFix/>
                            </a:blip>
                            <a:srcRect r="33879" b="-553"/>
                            <a:stretch/>
                          </pic:blipFill>
                          <pic:spPr>
                            <a:xfrm>
                              <a:off x="0" y="0"/>
                              <a:ext cx="1437338" cy="402600"/>
                            </a:xfrm>
                            <a:prstGeom prst="rect">
                              <a:avLst/>
                            </a:prstGeom>
                            <a:noFill/>
                            <a:ln>
                              <a:noFill/>
                            </a:ln>
                          </pic:spPr>
                        </pic:pic>
                        <wps:wsp>
                          <wps:cNvPr id="8" name="Rectangle 8"/>
                          <wps:cNvSpPr/>
                          <wps:spPr>
                            <a:xfrm>
                              <a:off x="1308707" y="37128"/>
                              <a:ext cx="266658" cy="357453"/>
                            </a:xfrm>
                            <a:prstGeom prst="rect">
                              <a:avLst/>
                            </a:prstGeom>
                            <a:noFill/>
                            <a:ln>
                              <a:noFill/>
                            </a:ln>
                          </wps:spPr>
                          <wps:txbx>
                            <w:txbxContent>
                              <w:p w14:paraId="040CB270" w14:textId="77777777" w:rsidR="000D494F" w:rsidRDefault="00D84ABF">
                                <w:pPr>
                                  <w:spacing w:after="160" w:line="258" w:lineRule="auto"/>
                                  <w:textDirection w:val="btLr"/>
                                </w:pPr>
                                <w:r>
                                  <w:rPr>
                                    <w:rFonts w:ascii="Arial" w:eastAsia="Arial" w:hAnsi="Arial" w:cs="Arial"/>
                                    <w:color w:val="000000"/>
                                    <w:sz w:val="16"/>
                                  </w:rPr>
                                  <w:t>®</w:t>
                                </w: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5114925</wp:posOffset>
              </wp:positionH>
              <wp:positionV relativeFrom="paragraph">
                <wp:posOffset>-285749</wp:posOffset>
              </wp:positionV>
              <wp:extent cx="1395365" cy="359701"/>
              <wp:effectExtent b="0" l="0" r="0" t="0"/>
              <wp:wrapNone/>
              <wp:docPr id="4"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395365" cy="359701"/>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4F"/>
    <w:rsid w:val="000D494F"/>
    <w:rsid w:val="00D84ABF"/>
    <w:rsid w:val="00F417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8B9983F"/>
  <w15:docId w15:val="{797979CE-2647-6342-B7AB-3857D570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08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9F67F8"/>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7616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F67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67F8"/>
  </w:style>
  <w:style w:type="paragraph" w:styleId="Footer">
    <w:name w:val="footer"/>
    <w:basedOn w:val="Normal"/>
    <w:link w:val="FooterChar"/>
    <w:uiPriority w:val="99"/>
    <w:unhideWhenUsed/>
    <w:rsid w:val="009F6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7F8"/>
  </w:style>
  <w:style w:type="paragraph" w:styleId="BalloonText">
    <w:name w:val="Balloon Text"/>
    <w:basedOn w:val="Normal"/>
    <w:link w:val="BalloonTextChar"/>
    <w:uiPriority w:val="99"/>
    <w:semiHidden/>
    <w:unhideWhenUsed/>
    <w:rsid w:val="009F6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F8"/>
    <w:rPr>
      <w:rFonts w:ascii="Tahoma" w:hAnsi="Tahoma" w:cs="Tahoma"/>
      <w:sz w:val="16"/>
      <w:szCs w:val="16"/>
    </w:rPr>
  </w:style>
  <w:style w:type="character" w:customStyle="1" w:styleId="Heading3Char">
    <w:name w:val="Heading 3 Char"/>
    <w:basedOn w:val="DefaultParagraphFont"/>
    <w:link w:val="Heading3"/>
    <w:uiPriority w:val="9"/>
    <w:rsid w:val="009F67F8"/>
    <w:rPr>
      <w:rFonts w:ascii="Times New Roman" w:eastAsia="Times New Roman" w:hAnsi="Times New Roman" w:cs="Times New Roman"/>
      <w:b/>
      <w:bCs/>
      <w:sz w:val="27"/>
      <w:szCs w:val="27"/>
      <w:lang w:val="en-AU" w:eastAsia="en-AU"/>
    </w:rPr>
  </w:style>
  <w:style w:type="character" w:styleId="Strong">
    <w:name w:val="Strong"/>
    <w:basedOn w:val="DefaultParagraphFont"/>
    <w:uiPriority w:val="22"/>
    <w:qFormat/>
    <w:rsid w:val="009F67F8"/>
    <w:rPr>
      <w:b/>
      <w:bCs/>
    </w:rPr>
  </w:style>
  <w:style w:type="character" w:styleId="Emphasis">
    <w:name w:val="Emphasis"/>
    <w:basedOn w:val="DefaultParagraphFont"/>
    <w:uiPriority w:val="20"/>
    <w:qFormat/>
    <w:rsid w:val="009F67F8"/>
    <w:rPr>
      <w:i/>
      <w:iCs/>
    </w:rPr>
  </w:style>
  <w:style w:type="character" w:styleId="Hyperlink">
    <w:name w:val="Hyperlink"/>
    <w:basedOn w:val="DefaultParagraphFont"/>
    <w:uiPriority w:val="99"/>
    <w:unhideWhenUsed/>
    <w:rsid w:val="009F67F8"/>
    <w:rPr>
      <w:color w:val="0000FF" w:themeColor="hyperlink"/>
      <w:u w:val="single"/>
    </w:rPr>
  </w:style>
  <w:style w:type="paragraph" w:styleId="NoSpacing">
    <w:name w:val="No Spacing"/>
    <w:uiPriority w:val="1"/>
    <w:qFormat/>
    <w:rsid w:val="009F67F8"/>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iclick2lear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lie@nbmanagement.com.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linkedin.com/in/nataliebrambl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au/" TargetMode="External"/><Relationship Id="rId2" Type="http://schemas.openxmlformats.org/officeDocument/2006/relationships/hyperlink" Target="http://www.iclick2learn.com.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9Co3TE2fCJVOPxTb59pmrZTg4Q==">AMUW2mVydbZQ27/jC2LOHpoDNeAXjOPLZtQhnZ3oO7o3MMq96rkbLFdbc7x2hZPBoLRjqNDD85JWuggCzUsSVAeNnfq4nXa+PJb4j46nW7GtZWT4Yth6BXI=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Bramble</dc:creator>
  <cp:lastModifiedBy>Microsoft Office User</cp:lastModifiedBy>
  <cp:revision>2</cp:revision>
  <dcterms:created xsi:type="dcterms:W3CDTF">2021-09-24T05:06:00Z</dcterms:created>
  <dcterms:modified xsi:type="dcterms:W3CDTF">2021-09-24T05:06:00Z</dcterms:modified>
</cp:coreProperties>
</file>